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4"/>
        <w:spacing w:line="450" w:lineRule="auto"/>
      </w:pPr>
    </w:p>
    <w:p>
      <w:pPr>
        <w:spacing w:before="137" w:line="219" w:lineRule="auto"/>
        <w:ind w:left="1359"/>
        <w:rPr>
          <w:rFonts w:ascii="宋体" w:hAnsi="宋体" w:eastAsia="宋体" w:cs="宋体"/>
          <w:sz w:val="42"/>
          <w:szCs w:val="42"/>
        </w:rPr>
      </w:pPr>
      <w:r>
        <w:rPr>
          <w:rFonts w:ascii="宋体" w:hAnsi="宋体" w:eastAsia="宋体" w:cs="宋体"/>
          <w:b/>
          <w:bCs/>
          <w:spacing w:val="13"/>
          <w:sz w:val="42"/>
          <w:szCs w:val="42"/>
        </w:rPr>
        <w:t>信息公司人员车辆进出管理系统</w:t>
      </w:r>
    </w:p>
    <w:p>
      <w:pPr>
        <w:pStyle w:val="4"/>
        <w:spacing w:line="251" w:lineRule="auto"/>
      </w:pPr>
    </w:p>
    <w:p>
      <w:pPr>
        <w:pStyle w:val="4"/>
        <w:spacing w:line="251" w:lineRule="auto"/>
      </w:pPr>
    </w:p>
    <w:p>
      <w:pPr>
        <w:pStyle w:val="4"/>
        <w:spacing w:line="251" w:lineRule="auto"/>
      </w:pPr>
    </w:p>
    <w:p>
      <w:pPr>
        <w:pStyle w:val="4"/>
        <w:spacing w:line="252" w:lineRule="auto"/>
      </w:pPr>
    </w:p>
    <w:p>
      <w:pPr>
        <w:pStyle w:val="4"/>
        <w:spacing w:line="252" w:lineRule="auto"/>
      </w:pPr>
    </w:p>
    <w:p>
      <w:pPr>
        <w:spacing w:before="137" w:line="219" w:lineRule="auto"/>
        <w:ind w:left="3569"/>
        <w:rPr>
          <w:rFonts w:ascii="宋体" w:hAnsi="宋体" w:eastAsia="宋体" w:cs="宋体"/>
          <w:sz w:val="42"/>
          <w:szCs w:val="42"/>
        </w:rPr>
      </w:pPr>
      <w:r>
        <w:rPr>
          <w:rFonts w:ascii="宋体" w:hAnsi="宋体" w:eastAsia="宋体" w:cs="宋体"/>
          <w:b/>
          <w:bCs/>
          <w:spacing w:val="4"/>
          <w:sz w:val="42"/>
          <w:szCs w:val="42"/>
        </w:rPr>
        <w:t>使用说明</w:t>
      </w:r>
    </w:p>
    <w:p>
      <w:pPr>
        <w:pStyle w:val="4"/>
      </w:pPr>
    </w:p>
    <w:p>
      <w:pPr>
        <w:pStyle w:val="4"/>
      </w:pPr>
    </w:p>
    <w:p>
      <w:pPr>
        <w:pStyle w:val="4"/>
      </w:pPr>
    </w:p>
    <w:p>
      <w:pPr>
        <w:pStyle w:val="4"/>
      </w:pPr>
    </w:p>
    <w:p>
      <w:pPr>
        <w:pStyle w:val="4"/>
      </w:pPr>
    </w:p>
    <w:p>
      <w:pPr>
        <w:pStyle w:val="4"/>
      </w:pPr>
    </w:p>
    <w:p>
      <w:pPr>
        <w:pStyle w:val="4"/>
      </w:pPr>
    </w:p>
    <w:p>
      <w:pPr>
        <w:pStyle w:val="4"/>
      </w:pPr>
    </w:p>
    <w:p>
      <w:pPr>
        <w:pStyle w:val="4"/>
      </w:pPr>
    </w:p>
    <w:p>
      <w:pPr>
        <w:pStyle w:val="4"/>
      </w:pPr>
    </w:p>
    <w:p>
      <w:pPr>
        <w:pStyle w:val="4"/>
      </w:pPr>
    </w:p>
    <w:p>
      <w:pPr>
        <w:pStyle w:val="4"/>
      </w:pPr>
    </w:p>
    <w:p>
      <w:pPr>
        <w:pStyle w:val="4"/>
      </w:pPr>
    </w:p>
    <w:p>
      <w:pPr>
        <w:pStyle w:val="4"/>
        <w:spacing w:line="241" w:lineRule="auto"/>
      </w:pPr>
    </w:p>
    <w:p>
      <w:pPr>
        <w:pStyle w:val="4"/>
        <w:spacing w:line="241" w:lineRule="auto"/>
      </w:pPr>
    </w:p>
    <w:p>
      <w:pPr>
        <w:pStyle w:val="4"/>
        <w:spacing w:line="241" w:lineRule="auto"/>
      </w:pPr>
    </w:p>
    <w:p>
      <w:pPr>
        <w:pStyle w:val="4"/>
        <w:spacing w:line="241" w:lineRule="auto"/>
      </w:pPr>
    </w:p>
    <w:p>
      <w:pPr>
        <w:pStyle w:val="4"/>
        <w:spacing w:line="241" w:lineRule="auto"/>
      </w:pPr>
    </w:p>
    <w:p>
      <w:pPr>
        <w:pStyle w:val="4"/>
        <w:spacing w:line="241" w:lineRule="auto"/>
      </w:pPr>
    </w:p>
    <w:p>
      <w:pPr>
        <w:pStyle w:val="4"/>
        <w:spacing w:line="241" w:lineRule="auto"/>
      </w:pPr>
    </w:p>
    <w:p>
      <w:pPr>
        <w:pStyle w:val="4"/>
        <w:tabs>
          <w:tab w:val="left" w:pos="3325"/>
        </w:tabs>
        <w:spacing w:line="241" w:lineRule="auto"/>
        <w:ind w:left="0" w:leftChars="0" w:firstLine="0" w:firstLineChars="0"/>
        <w:rPr>
          <w:rFonts w:hint="eastAsia" w:eastAsia="宋体"/>
          <w:lang w:eastAsia="zh-CN"/>
        </w:rPr>
      </w:pPr>
    </w:p>
    <w:p>
      <w:pPr>
        <w:pStyle w:val="4"/>
        <w:spacing w:line="241" w:lineRule="auto"/>
      </w:pPr>
    </w:p>
    <w:p>
      <w:pPr>
        <w:spacing w:before="97" w:line="219" w:lineRule="auto"/>
        <w:ind w:left="2427"/>
        <w:rPr>
          <w:rFonts w:ascii="宋体" w:hAnsi="宋体" w:eastAsia="宋体" w:cs="宋体"/>
          <w:sz w:val="30"/>
          <w:szCs w:val="30"/>
        </w:rPr>
      </w:pPr>
      <w:r>
        <w:rPr>
          <w:rFonts w:ascii="宋体" w:hAnsi="宋体" w:eastAsia="宋体" w:cs="宋体"/>
          <w:b/>
          <w:bCs/>
          <w:spacing w:val="19"/>
          <w:sz w:val="30"/>
          <w:szCs w:val="30"/>
        </w:rPr>
        <w:t>海之蝶(天津)科技有限公司</w:t>
      </w:r>
    </w:p>
    <w:p>
      <w:pPr>
        <w:spacing w:line="219" w:lineRule="auto"/>
        <w:rPr>
          <w:rFonts w:ascii="宋体" w:hAnsi="宋体" w:eastAsia="宋体" w:cs="宋体"/>
          <w:sz w:val="30"/>
          <w:szCs w:val="30"/>
        </w:rPr>
        <w:sectPr>
          <w:pgSz w:w="11910" w:h="16840"/>
          <w:pgMar w:top="1431" w:right="1786" w:bottom="0" w:left="1786" w:header="0" w:footer="0" w:gutter="0"/>
          <w:cols w:space="720" w:num="1"/>
        </w:sectPr>
      </w:pPr>
    </w:p>
    <w:p>
      <w:pPr>
        <w:pStyle w:val="2"/>
        <w:numPr>
          <w:ilvl w:val="0"/>
          <w:numId w:val="1"/>
        </w:numPr>
        <w:rPr>
          <w:rFonts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</w:rPr>
        <w:t>首页页面</w:t>
      </w:r>
      <w:bookmarkStart w:id="0" w:name="_GoBack"/>
      <w:bookmarkEnd w:id="0"/>
    </w:p>
    <w:p>
      <w:pPr>
        <w:pStyle w:val="3"/>
        <w:numPr>
          <w:ilvl w:val="1"/>
          <w:numId w:val="1"/>
        </w:numPr>
        <w:rPr>
          <w:rFonts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</w:rPr>
        <w:t>首页页面介绍</w:t>
      </w:r>
    </w:p>
    <w:p>
      <w:pPr>
        <w:pStyle w:val="11"/>
        <w:numPr>
          <w:ilvl w:val="0"/>
          <w:numId w:val="2"/>
        </w:numPr>
        <w:ind w:firstLineChars="0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展示当前访客预约记录仪信息：包括用户名、手机号、所属单位、车牌号、预约事由、预约类型等；</w:t>
      </w:r>
    </w:p>
    <w:p>
      <w:pPr>
        <w:pStyle w:val="11"/>
        <w:ind w:left="420" w:firstLine="0" w:firstLineChars="0"/>
        <w:rPr>
          <w:rFonts w:ascii="宋体" w:hAnsi="宋体" w:eastAsia="宋体"/>
          <w:sz w:val="24"/>
          <w:szCs w:val="24"/>
        </w:rPr>
      </w:pPr>
    </w:p>
    <w:p>
      <w:pPr>
        <w:pStyle w:val="11"/>
        <w:ind w:left="420" w:firstLine="0" w:firstLineChars="0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如下图所示：</w:t>
      </w:r>
    </w:p>
    <w:p>
      <w:pPr>
        <w:pStyle w:val="11"/>
        <w:ind w:left="420" w:firstLine="0" w:firstLineChars="0"/>
        <w:rPr>
          <w:rFonts w:ascii="宋体" w:hAnsi="宋体" w:eastAsia="宋体"/>
          <w:sz w:val="24"/>
          <w:szCs w:val="24"/>
        </w:rPr>
      </w:pPr>
      <w:r>
        <w:drawing>
          <wp:inline distT="0" distB="0" distL="114300" distR="114300">
            <wp:extent cx="5272405" cy="2641600"/>
            <wp:effectExtent l="0" t="0" r="635" b="10160"/>
            <wp:docPr id="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4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宋体" w:hAnsi="宋体" w:eastAsia="宋体"/>
          <w:sz w:val="24"/>
          <w:szCs w:val="24"/>
        </w:rPr>
      </w:pPr>
    </w:p>
    <w:p>
      <w:pPr>
        <w:pStyle w:val="11"/>
        <w:numPr>
          <w:ilvl w:val="0"/>
          <w:numId w:val="2"/>
        </w:numPr>
        <w:ind w:firstLineChars="0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预约类型包括单次预约和多次预约；</w:t>
      </w:r>
    </w:p>
    <w:p>
      <w:pPr>
        <w:pStyle w:val="11"/>
        <w:ind w:firstLineChars="0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审批结果包括：处理中、通过、未通过和已取消；</w:t>
      </w:r>
    </w:p>
    <w:p>
      <w:pPr>
        <w:rPr>
          <w:rFonts w:ascii="宋体" w:hAnsi="宋体" w:eastAsia="宋体"/>
          <w:sz w:val="24"/>
          <w:szCs w:val="24"/>
        </w:rPr>
      </w:pPr>
    </w:p>
    <w:p>
      <w:pPr>
        <w:pStyle w:val="11"/>
        <w:ind w:left="420" w:firstLine="0" w:firstLineChars="0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如下图所示：</w:t>
      </w:r>
    </w:p>
    <w:p>
      <w:pPr>
        <w:jc w:val="center"/>
      </w:pPr>
      <w:r>
        <w:drawing>
          <wp:inline distT="0" distB="0" distL="114300" distR="114300">
            <wp:extent cx="5272405" cy="2641600"/>
            <wp:effectExtent l="0" t="0" r="635" b="10160"/>
            <wp:docPr id="5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4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/>
    <w:p>
      <w:pPr>
        <w:pStyle w:val="11"/>
        <w:numPr>
          <w:ilvl w:val="0"/>
          <w:numId w:val="2"/>
        </w:numPr>
        <w:ind w:firstLineChars="0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访客预约记录详情信息包括：用户名、手机号、所属单位、车牌号、预约事由、预约类型、预约来访时间、预约离访时间、预约审批意见、预约审核人和预约审批结果等；</w:t>
      </w:r>
      <w:r>
        <w:rPr>
          <w:rFonts w:ascii="宋体" w:hAnsi="宋体" w:eastAsia="宋体"/>
          <w:sz w:val="24"/>
          <w:szCs w:val="24"/>
        </w:rPr>
        <w:t xml:space="preserve"> </w:t>
      </w:r>
    </w:p>
    <w:p>
      <w:pPr>
        <w:pStyle w:val="11"/>
        <w:ind w:left="420" w:firstLine="0" w:firstLineChars="0"/>
        <w:rPr>
          <w:rFonts w:ascii="宋体" w:hAnsi="宋体" w:eastAsia="宋体"/>
          <w:sz w:val="24"/>
          <w:szCs w:val="24"/>
        </w:rPr>
      </w:pPr>
    </w:p>
    <w:p>
      <w:pPr>
        <w:pStyle w:val="11"/>
        <w:ind w:left="420" w:firstLine="0" w:firstLineChars="0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如下图所示：</w:t>
      </w:r>
    </w:p>
    <w:p>
      <w:pPr>
        <w:jc w:val="center"/>
      </w:pPr>
      <w:r>
        <w:drawing>
          <wp:inline distT="0" distB="0" distL="114300" distR="114300">
            <wp:extent cx="5272405" cy="2641600"/>
            <wp:effectExtent l="0" t="0" r="635" b="10160"/>
            <wp:docPr id="5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4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</w:pPr>
    </w:p>
    <w:p>
      <w:pPr>
        <w:pStyle w:val="11"/>
        <w:numPr>
          <w:ilvl w:val="0"/>
          <w:numId w:val="2"/>
        </w:numPr>
        <w:ind w:firstLineChars="0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针对单条预约记录信息可以看到详细的详情信息表；</w:t>
      </w:r>
    </w:p>
    <w:p>
      <w:pPr>
        <w:pStyle w:val="11"/>
        <w:ind w:left="420" w:firstLine="0" w:firstLineChars="0"/>
        <w:rPr>
          <w:rFonts w:ascii="宋体" w:hAnsi="宋体" w:eastAsia="宋体"/>
          <w:sz w:val="24"/>
          <w:szCs w:val="24"/>
        </w:rPr>
      </w:pPr>
    </w:p>
    <w:p>
      <w:pPr>
        <w:pStyle w:val="11"/>
        <w:ind w:left="420" w:firstLine="0" w:firstLineChars="0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如下图所示：</w:t>
      </w:r>
    </w:p>
    <w:p>
      <w:r>
        <w:drawing>
          <wp:inline distT="0" distB="0" distL="114300" distR="114300">
            <wp:extent cx="5272405" cy="2641600"/>
            <wp:effectExtent l="0" t="0" r="635" b="10160"/>
            <wp:docPr id="4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4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pStyle w:val="2"/>
        <w:numPr>
          <w:ilvl w:val="0"/>
          <w:numId w:val="1"/>
        </w:numPr>
        <w:rPr>
          <w:rFonts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</w:rPr>
        <w:t>综合管理</w:t>
      </w:r>
    </w:p>
    <w:p>
      <w:pPr>
        <w:pStyle w:val="3"/>
        <w:numPr>
          <w:ilvl w:val="1"/>
          <w:numId w:val="1"/>
        </w:numPr>
        <w:rPr>
          <w:rFonts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</w:rPr>
        <w:t>人员管理</w:t>
      </w:r>
    </w:p>
    <w:p>
      <w:pPr>
        <w:pStyle w:val="11"/>
        <w:numPr>
          <w:ilvl w:val="0"/>
          <w:numId w:val="3"/>
        </w:numPr>
        <w:ind w:firstLineChars="0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提供公司人员基本信息，包含部门、姓名、性别、手机号、车牌号、人员类型等；</w:t>
      </w:r>
    </w:p>
    <w:p>
      <w:pPr>
        <w:pStyle w:val="11"/>
        <w:ind w:left="420" w:firstLine="0" w:firstLineChars="0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如下图所示：</w:t>
      </w:r>
    </w:p>
    <w:p>
      <w:pPr>
        <w:jc w:val="center"/>
      </w:pPr>
      <w:r>
        <w:drawing>
          <wp:inline distT="0" distB="0" distL="114300" distR="114300">
            <wp:extent cx="5272405" cy="2641600"/>
            <wp:effectExtent l="0" t="0" r="635" b="10160"/>
            <wp:docPr id="5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4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ind w:firstLine="419"/>
        <w:rPr>
          <w:rFonts w:eastAsia="宋体"/>
        </w:rPr>
      </w:pPr>
      <w:r>
        <w:rPr>
          <w:rFonts w:hint="eastAsia" w:eastAsia="宋体"/>
        </w:rPr>
        <w:t>人员类型分为：在册、劳务和相关方；</w:t>
      </w:r>
    </w:p>
    <w:p>
      <w:pPr>
        <w:pStyle w:val="4"/>
      </w:pPr>
      <w:r>
        <w:drawing>
          <wp:inline distT="0" distB="0" distL="114300" distR="114300">
            <wp:extent cx="5272405" cy="2641600"/>
            <wp:effectExtent l="0" t="0" r="635" b="10160"/>
            <wp:docPr id="6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4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ind w:firstLine="419"/>
        <w:rPr>
          <w:rFonts w:eastAsia="宋体"/>
        </w:rPr>
      </w:pPr>
      <w:r>
        <w:rPr>
          <w:rFonts w:hint="eastAsia" w:eastAsia="宋体"/>
        </w:rPr>
        <w:t>头像状态分为：有无头像；</w:t>
      </w:r>
    </w:p>
    <w:p>
      <w:pPr>
        <w:pStyle w:val="4"/>
      </w:pPr>
      <w:r>
        <w:drawing>
          <wp:inline distT="0" distB="0" distL="114300" distR="114300">
            <wp:extent cx="4897120" cy="2453640"/>
            <wp:effectExtent l="0" t="0" r="10160" b="0"/>
            <wp:docPr id="6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97120" cy="2453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numPr>
          <w:ilvl w:val="0"/>
          <w:numId w:val="3"/>
        </w:numPr>
        <w:ind w:firstLineChars="0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自定义查询功能：可根据所属部门、姓名、证件号、手机号、人员类别、创建时间、头像状态等信息进行查询；</w:t>
      </w:r>
    </w:p>
    <w:p>
      <w:pPr>
        <w:pStyle w:val="11"/>
        <w:ind w:left="420" w:firstLine="0" w:firstLineChars="0"/>
        <w:rPr>
          <w:rFonts w:ascii="宋体" w:hAnsi="宋体" w:eastAsia="宋体"/>
          <w:sz w:val="24"/>
          <w:szCs w:val="24"/>
        </w:rPr>
      </w:pPr>
    </w:p>
    <w:p>
      <w:pPr>
        <w:pStyle w:val="11"/>
        <w:ind w:left="420" w:firstLine="0" w:firstLineChars="0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如下图所示：</w:t>
      </w:r>
    </w:p>
    <w:p>
      <w:pPr>
        <w:jc w:val="center"/>
      </w:pPr>
      <w:r>
        <w:drawing>
          <wp:inline distT="0" distB="0" distL="114300" distR="114300">
            <wp:extent cx="5272405" cy="2641600"/>
            <wp:effectExtent l="0" t="0" r="635" b="10160"/>
            <wp:docPr id="5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7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4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pStyle w:val="11"/>
        <w:numPr>
          <w:ilvl w:val="0"/>
          <w:numId w:val="3"/>
        </w:numPr>
        <w:ind w:firstLineChars="0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新增功能：新增信息包括所属部门、姓名、性别、证件号、手机号、人员类别、车牌号、头像等参数；</w:t>
      </w:r>
    </w:p>
    <w:p>
      <w:pPr>
        <w:pStyle w:val="11"/>
        <w:ind w:left="420" w:firstLine="0" w:firstLineChars="0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如下图所示：</w:t>
      </w:r>
    </w:p>
    <w:p>
      <w:pPr>
        <w:jc w:val="center"/>
      </w:pPr>
      <w:r>
        <w:drawing>
          <wp:inline distT="0" distB="0" distL="114300" distR="114300">
            <wp:extent cx="5272405" cy="2641600"/>
            <wp:effectExtent l="0" t="0" r="635" b="10160"/>
            <wp:docPr id="5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8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4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numPr>
          <w:ilvl w:val="0"/>
          <w:numId w:val="3"/>
        </w:numPr>
        <w:ind w:firstLineChars="0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修改功能：支持选择对相关人员信息进行编辑操作；</w:t>
      </w:r>
    </w:p>
    <w:p>
      <w:pPr>
        <w:pStyle w:val="11"/>
        <w:ind w:left="420" w:firstLine="0" w:firstLineChars="0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如下图所示：</w:t>
      </w:r>
    </w:p>
    <w:p>
      <w:pPr>
        <w:pStyle w:val="11"/>
        <w:ind w:left="420" w:firstLine="0" w:firstLineChars="0"/>
        <w:rPr>
          <w:rFonts w:ascii="宋体" w:hAnsi="宋体" w:eastAsia="宋体"/>
          <w:sz w:val="24"/>
          <w:szCs w:val="24"/>
        </w:rPr>
      </w:pPr>
    </w:p>
    <w:p>
      <w:pPr>
        <w:jc w:val="center"/>
      </w:pPr>
      <w:r>
        <w:drawing>
          <wp:inline distT="0" distB="0" distL="114300" distR="114300">
            <wp:extent cx="5272405" cy="2641600"/>
            <wp:effectExtent l="0" t="0" r="635" b="10160"/>
            <wp:docPr id="5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9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4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eastAsia="宋体"/>
        </w:rPr>
      </w:pPr>
    </w:p>
    <w:p>
      <w:pPr>
        <w:pStyle w:val="4"/>
        <w:numPr>
          <w:ilvl w:val="0"/>
          <w:numId w:val="3"/>
        </w:numPr>
        <w:rPr>
          <w:rFonts w:eastAsia="宋体"/>
        </w:rPr>
      </w:pPr>
      <w:r>
        <w:rPr>
          <w:rFonts w:hint="eastAsia" w:eastAsia="宋体"/>
        </w:rPr>
        <w:t>导出功能：将公司人员信息导出为表格形式的文档：</w:t>
      </w:r>
    </w:p>
    <w:p>
      <w:pPr>
        <w:pStyle w:val="11"/>
        <w:ind w:left="420" w:firstLine="0" w:firstLineChars="0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如下图所示：</w:t>
      </w:r>
    </w:p>
    <w:p>
      <w:pPr>
        <w:pStyle w:val="4"/>
      </w:pPr>
      <w:r>
        <w:drawing>
          <wp:inline distT="0" distB="0" distL="114300" distR="114300">
            <wp:extent cx="5403215" cy="2999105"/>
            <wp:effectExtent l="0" t="0" r="6985" b="3175"/>
            <wp:docPr id="10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0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3215" cy="2999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3"/>
        </w:numPr>
        <w:rPr>
          <w:rFonts w:eastAsia="宋体"/>
        </w:rPr>
      </w:pPr>
      <w:r>
        <w:rPr>
          <w:rFonts w:hint="eastAsia" w:eastAsia="宋体"/>
        </w:rPr>
        <w:t>导入功能：将公司人员信息导入到人员管理页面中：</w:t>
      </w:r>
    </w:p>
    <w:p>
      <w:pPr>
        <w:pStyle w:val="11"/>
        <w:ind w:left="420" w:firstLine="0" w:firstLineChars="0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如下图所示：</w:t>
      </w:r>
    </w:p>
    <w:p>
      <w:pPr>
        <w:pStyle w:val="11"/>
        <w:ind w:left="420" w:firstLine="0" w:firstLineChars="0"/>
        <w:rPr>
          <w:rFonts w:ascii="宋体" w:hAnsi="宋体" w:eastAsia="宋体"/>
          <w:sz w:val="24"/>
          <w:szCs w:val="24"/>
        </w:rPr>
      </w:pPr>
      <w:r>
        <w:drawing>
          <wp:inline distT="0" distB="0" distL="114300" distR="114300">
            <wp:extent cx="5272405" cy="2641600"/>
            <wp:effectExtent l="0" t="0" r="635" b="10160"/>
            <wp:docPr id="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4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3"/>
        </w:numPr>
        <w:rPr>
          <w:rFonts w:eastAsia="宋体"/>
        </w:rPr>
      </w:pPr>
      <w:r>
        <w:rPr>
          <w:rFonts w:hint="eastAsia" w:eastAsia="宋体"/>
        </w:rPr>
        <w:t>图片压缩包上传功能：将公司人员的图片压缩波上传到系统：</w:t>
      </w:r>
    </w:p>
    <w:p>
      <w:pPr>
        <w:pStyle w:val="11"/>
        <w:ind w:left="420" w:firstLine="0" w:firstLineChars="0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如下图所示：</w:t>
      </w:r>
    </w:p>
    <w:p>
      <w:pPr>
        <w:pStyle w:val="11"/>
        <w:ind w:left="420" w:firstLine="0" w:firstLineChars="0"/>
      </w:pPr>
      <w:r>
        <w:drawing>
          <wp:inline distT="0" distB="0" distL="114300" distR="114300">
            <wp:extent cx="5272405" cy="2641600"/>
            <wp:effectExtent l="0" t="0" r="635" b="10160"/>
            <wp:docPr id="1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4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420" w:firstLine="0" w:firstLineChars="0"/>
      </w:pPr>
    </w:p>
    <w:p>
      <w:pPr>
        <w:pStyle w:val="4"/>
        <w:numPr>
          <w:ilvl w:val="0"/>
          <w:numId w:val="3"/>
        </w:numPr>
        <w:rPr>
          <w:rFonts w:eastAsia="宋体"/>
        </w:rPr>
      </w:pPr>
      <w:r>
        <w:rPr>
          <w:rFonts w:hint="eastAsia" w:eastAsia="宋体"/>
        </w:rPr>
        <w:t>删除功能：将公司人员信息从系统删除：</w:t>
      </w:r>
    </w:p>
    <w:p>
      <w:pPr>
        <w:pStyle w:val="11"/>
        <w:ind w:left="420" w:firstLine="0" w:firstLineChars="0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如下图所示：</w:t>
      </w:r>
    </w:p>
    <w:p>
      <w:pPr>
        <w:pStyle w:val="11"/>
        <w:ind w:left="420" w:firstLine="0" w:firstLineChars="0"/>
        <w:rPr>
          <w:rFonts w:ascii="宋体" w:hAnsi="宋体" w:eastAsia="宋体"/>
          <w:sz w:val="24"/>
          <w:szCs w:val="24"/>
        </w:rPr>
      </w:pPr>
      <w:r>
        <w:drawing>
          <wp:inline distT="0" distB="0" distL="114300" distR="114300">
            <wp:extent cx="5272405" cy="2641600"/>
            <wp:effectExtent l="0" t="0" r="635" b="10160"/>
            <wp:docPr id="3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4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rPr>
          <w:rFonts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</w:rPr>
        <w:t>车辆管理</w:t>
      </w:r>
    </w:p>
    <w:p>
      <w:pPr>
        <w:pStyle w:val="11"/>
        <w:numPr>
          <w:ilvl w:val="0"/>
          <w:numId w:val="4"/>
        </w:numPr>
        <w:ind w:firstLineChars="0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提供公司人员基本信息，包含部门、姓名、性别、手机号、车牌号、人员类</w:t>
      </w:r>
      <w:r>
        <w:rPr>
          <w:rFonts w:hint="eastAsia" w:ascii="宋体" w:hAnsi="宋体" w:eastAsia="宋体"/>
          <w:sz w:val="24"/>
          <w:szCs w:val="24"/>
        </w:rPr>
        <w:tab/>
      </w:r>
      <w:r>
        <w:rPr>
          <w:rFonts w:hint="eastAsia" w:ascii="宋体" w:hAnsi="宋体" w:eastAsia="宋体"/>
          <w:sz w:val="24"/>
          <w:szCs w:val="24"/>
        </w:rPr>
        <w:tab/>
      </w:r>
      <w:r>
        <w:rPr>
          <w:rFonts w:hint="eastAsia" w:ascii="宋体" w:hAnsi="宋体" w:eastAsia="宋体"/>
          <w:sz w:val="24"/>
          <w:szCs w:val="24"/>
        </w:rPr>
        <w:t>型等；</w:t>
      </w:r>
    </w:p>
    <w:p>
      <w:pPr>
        <w:pStyle w:val="4"/>
        <w:ind w:left="0" w:firstLine="420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车辆类型分为：普通车（内部员工）、专有车（领导）、专有车（公车）、访</w:t>
      </w:r>
      <w:r>
        <w:rPr>
          <w:rFonts w:hint="eastAsia" w:ascii="宋体" w:hAnsi="宋体" w:eastAsia="宋体"/>
          <w:sz w:val="24"/>
          <w:szCs w:val="24"/>
        </w:rPr>
        <w:tab/>
      </w:r>
      <w:r>
        <w:rPr>
          <w:rFonts w:hint="eastAsia" w:ascii="宋体" w:hAnsi="宋体" w:eastAsia="宋体"/>
          <w:sz w:val="24"/>
          <w:szCs w:val="24"/>
        </w:rPr>
        <w:t>客和黑名单；</w:t>
      </w:r>
    </w:p>
    <w:p>
      <w:pPr>
        <w:pStyle w:val="4"/>
        <w:ind w:left="0" w:firstLine="420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车辆状态分为：使用和未使用；</w:t>
      </w:r>
    </w:p>
    <w:p>
      <w:pPr>
        <w:pStyle w:val="11"/>
        <w:ind w:left="420" w:firstLine="0" w:firstLineChars="0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如下图所示：</w:t>
      </w:r>
    </w:p>
    <w:p>
      <w:pPr>
        <w:jc w:val="center"/>
      </w:pPr>
      <w:r>
        <w:drawing>
          <wp:inline distT="0" distB="0" distL="114300" distR="114300">
            <wp:extent cx="5272405" cy="2641600"/>
            <wp:effectExtent l="0" t="0" r="635" b="10160"/>
            <wp:docPr id="8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4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ind w:left="0"/>
      </w:pPr>
    </w:p>
    <w:p>
      <w:pPr>
        <w:pStyle w:val="11"/>
        <w:numPr>
          <w:ilvl w:val="0"/>
          <w:numId w:val="4"/>
        </w:numPr>
        <w:ind w:firstLineChars="0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自定义查询功能：可根据所属部门、车牌号、车辆状态、车辆类型、负责人、</w:t>
      </w:r>
      <w:r>
        <w:rPr>
          <w:rFonts w:hint="eastAsia" w:ascii="宋体" w:hAnsi="宋体" w:eastAsia="宋体"/>
          <w:sz w:val="24"/>
          <w:szCs w:val="24"/>
        </w:rPr>
        <w:tab/>
      </w:r>
      <w:r>
        <w:rPr>
          <w:rFonts w:hint="eastAsia" w:ascii="宋体" w:hAnsi="宋体" w:eastAsia="宋体"/>
          <w:sz w:val="24"/>
          <w:szCs w:val="24"/>
        </w:rPr>
        <w:tab/>
      </w:r>
      <w:r>
        <w:rPr>
          <w:rFonts w:hint="eastAsia" w:ascii="宋体" w:hAnsi="宋体" w:eastAsia="宋体"/>
          <w:sz w:val="24"/>
          <w:szCs w:val="24"/>
        </w:rPr>
        <w:t>负责人电话等信息进行查询；</w:t>
      </w:r>
    </w:p>
    <w:p>
      <w:pPr>
        <w:pStyle w:val="11"/>
        <w:ind w:left="420" w:firstLine="0" w:firstLineChars="0"/>
        <w:rPr>
          <w:rFonts w:ascii="宋体" w:hAnsi="宋体" w:eastAsia="宋体"/>
          <w:sz w:val="24"/>
          <w:szCs w:val="24"/>
        </w:rPr>
      </w:pPr>
    </w:p>
    <w:p>
      <w:pPr>
        <w:pStyle w:val="11"/>
        <w:ind w:left="420" w:firstLine="0" w:firstLineChars="0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如下图所示：</w:t>
      </w:r>
    </w:p>
    <w:p>
      <w:pPr>
        <w:jc w:val="center"/>
      </w:pPr>
      <w:r>
        <w:drawing>
          <wp:inline distT="0" distB="0" distL="114300" distR="114300">
            <wp:extent cx="5272405" cy="2641600"/>
            <wp:effectExtent l="0" t="0" r="635" b="10160"/>
            <wp:docPr id="8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4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pStyle w:val="11"/>
        <w:numPr>
          <w:ilvl w:val="0"/>
          <w:numId w:val="4"/>
        </w:numPr>
        <w:ind w:firstLineChars="0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新增功能：新增信息包括归属部门、车牌号、车辆状态、车辆类型、负责人、</w:t>
      </w:r>
      <w:r>
        <w:rPr>
          <w:rFonts w:hint="eastAsia" w:ascii="宋体" w:hAnsi="宋体" w:eastAsia="宋体"/>
          <w:sz w:val="24"/>
          <w:szCs w:val="24"/>
        </w:rPr>
        <w:tab/>
      </w:r>
      <w:r>
        <w:rPr>
          <w:rFonts w:hint="eastAsia" w:ascii="宋体" w:hAnsi="宋体" w:eastAsia="宋体"/>
          <w:sz w:val="24"/>
          <w:szCs w:val="24"/>
        </w:rPr>
        <w:tab/>
      </w:r>
      <w:r>
        <w:rPr>
          <w:rFonts w:hint="eastAsia" w:ascii="宋体" w:hAnsi="宋体" w:eastAsia="宋体"/>
          <w:sz w:val="24"/>
          <w:szCs w:val="24"/>
        </w:rPr>
        <w:t>负责人电话等参数；</w:t>
      </w:r>
    </w:p>
    <w:p>
      <w:pPr>
        <w:pStyle w:val="11"/>
        <w:ind w:left="420" w:firstLine="0" w:firstLineChars="0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如下图所示：</w:t>
      </w:r>
    </w:p>
    <w:p>
      <w:pPr>
        <w:jc w:val="center"/>
      </w:pPr>
      <w:r>
        <w:drawing>
          <wp:inline distT="0" distB="0" distL="114300" distR="114300">
            <wp:extent cx="5272405" cy="2641600"/>
            <wp:effectExtent l="0" t="0" r="635" b="10160"/>
            <wp:docPr id="8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9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4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numPr>
          <w:ilvl w:val="0"/>
          <w:numId w:val="4"/>
        </w:numPr>
        <w:ind w:firstLineChars="0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修改功能：支持选择对相关车辆信息进行编辑操作；</w:t>
      </w:r>
    </w:p>
    <w:p>
      <w:pPr>
        <w:pStyle w:val="11"/>
        <w:ind w:left="420" w:firstLine="0" w:firstLineChars="0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如下图所示：</w:t>
      </w:r>
    </w:p>
    <w:p>
      <w:pPr>
        <w:pStyle w:val="11"/>
        <w:ind w:left="420" w:firstLine="0" w:firstLineChars="0"/>
        <w:rPr>
          <w:rFonts w:ascii="宋体" w:hAnsi="宋体" w:eastAsia="宋体"/>
          <w:sz w:val="24"/>
          <w:szCs w:val="24"/>
        </w:rPr>
      </w:pPr>
    </w:p>
    <w:p>
      <w:pPr>
        <w:jc w:val="center"/>
        <w:rPr>
          <w:rFonts w:eastAsia="宋体"/>
        </w:rPr>
      </w:pPr>
      <w:r>
        <w:drawing>
          <wp:inline distT="0" distB="0" distL="114300" distR="114300">
            <wp:extent cx="5272405" cy="2641600"/>
            <wp:effectExtent l="0" t="0" r="635" b="10160"/>
            <wp:docPr id="8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1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4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ind w:left="0"/>
        <w:rPr>
          <w:rFonts w:eastAsia="宋体"/>
        </w:rPr>
      </w:pPr>
      <w:r>
        <w:rPr>
          <w:rFonts w:hint="eastAsia" w:eastAsia="宋体"/>
        </w:rPr>
        <w:t>5.</w:t>
      </w:r>
      <w:r>
        <w:rPr>
          <w:rFonts w:hint="eastAsia" w:eastAsia="宋体"/>
        </w:rPr>
        <w:tab/>
      </w:r>
      <w:r>
        <w:rPr>
          <w:rFonts w:hint="eastAsia" w:eastAsia="宋体"/>
        </w:rPr>
        <w:t>导出功能：将车辆信息导出为表格形式的文档：</w:t>
      </w:r>
    </w:p>
    <w:p>
      <w:pPr>
        <w:pStyle w:val="11"/>
        <w:ind w:left="420" w:firstLine="0" w:firstLineChars="0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如下图所示：</w:t>
      </w:r>
    </w:p>
    <w:p>
      <w:pPr>
        <w:pStyle w:val="4"/>
      </w:pPr>
      <w:r>
        <w:drawing>
          <wp:inline distT="0" distB="0" distL="114300" distR="114300">
            <wp:extent cx="5279390" cy="2760980"/>
            <wp:effectExtent l="0" t="0" r="8890" b="1270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9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9390" cy="276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420" w:firstLine="0" w:firstLineChars="0"/>
      </w:pPr>
    </w:p>
    <w:p>
      <w:pPr>
        <w:pStyle w:val="11"/>
        <w:ind w:left="420" w:firstLine="0" w:firstLineChars="0"/>
      </w:pPr>
    </w:p>
    <w:p>
      <w:pPr>
        <w:pStyle w:val="11"/>
        <w:ind w:firstLine="0" w:firstLineChars="0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6.删除功能：将车辆信息从系统删除：</w:t>
      </w:r>
    </w:p>
    <w:p>
      <w:pPr>
        <w:pStyle w:val="11"/>
        <w:ind w:firstLineChars="0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如下图所示：</w:t>
      </w:r>
    </w:p>
    <w:p>
      <w:pPr>
        <w:pStyle w:val="11"/>
        <w:ind w:firstLine="0" w:firstLineChars="0"/>
        <w:rPr>
          <w:rFonts w:ascii="宋体" w:hAnsi="宋体" w:eastAsia="宋体"/>
          <w:sz w:val="24"/>
          <w:szCs w:val="24"/>
        </w:rPr>
      </w:pPr>
      <w:r>
        <w:drawing>
          <wp:inline distT="0" distB="0" distL="114300" distR="114300">
            <wp:extent cx="5609590" cy="2748280"/>
            <wp:effectExtent l="0" t="0" r="13970" b="1016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90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09590" cy="2748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420" w:firstLine="0" w:firstLineChars="0"/>
      </w:pPr>
    </w:p>
    <w:p>
      <w:pPr>
        <w:pStyle w:val="2"/>
        <w:numPr>
          <w:ilvl w:val="0"/>
          <w:numId w:val="1"/>
        </w:numPr>
        <w:rPr>
          <w:rFonts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</w:rPr>
        <w:t>配置管理</w:t>
      </w:r>
    </w:p>
    <w:p>
      <w:pPr>
        <w:pStyle w:val="3"/>
        <w:numPr>
          <w:ilvl w:val="1"/>
          <w:numId w:val="1"/>
        </w:numPr>
        <w:rPr>
          <w:rFonts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</w:rPr>
        <w:t>安全告知书</w:t>
      </w:r>
    </w:p>
    <w:p>
      <w:pPr>
        <w:numPr>
          <w:ilvl w:val="0"/>
          <w:numId w:val="5"/>
        </w:numPr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 xml:space="preserve"> </w:t>
      </w:r>
      <w:r>
        <w:rPr>
          <w:rFonts w:ascii="宋体" w:hAnsi="宋体" w:eastAsia="宋体"/>
          <w:sz w:val="24"/>
          <w:szCs w:val="24"/>
        </w:rPr>
        <w:t>提供基本信息，包含</w:t>
      </w:r>
      <w:r>
        <w:rPr>
          <w:rFonts w:hint="eastAsia" w:ascii="宋体" w:hAnsi="宋体" w:eastAsia="宋体"/>
          <w:sz w:val="24"/>
          <w:szCs w:val="24"/>
        </w:rPr>
        <w:t>公司</w:t>
      </w:r>
      <w:r>
        <w:rPr>
          <w:rFonts w:ascii="宋体" w:hAnsi="宋体" w:eastAsia="宋体"/>
          <w:sz w:val="24"/>
          <w:szCs w:val="24"/>
        </w:rPr>
        <w:t>名称、</w:t>
      </w:r>
      <w:r>
        <w:rPr>
          <w:rFonts w:hint="eastAsia" w:ascii="宋体" w:hAnsi="宋体" w:eastAsia="宋体"/>
          <w:sz w:val="24"/>
          <w:szCs w:val="24"/>
        </w:rPr>
        <w:t>标题和创建时间</w:t>
      </w:r>
      <w:r>
        <w:rPr>
          <w:rFonts w:ascii="宋体" w:hAnsi="宋体" w:eastAsia="宋体"/>
          <w:sz w:val="24"/>
          <w:szCs w:val="24"/>
        </w:rPr>
        <w:t>等；</w:t>
      </w:r>
    </w:p>
    <w:p>
      <w:pPr>
        <w:rPr>
          <w:rFonts w:ascii="宋体" w:hAnsi="宋体" w:eastAsia="宋体"/>
          <w:sz w:val="24"/>
          <w:szCs w:val="24"/>
        </w:rPr>
      </w:pPr>
    </w:p>
    <w:p>
      <w:pPr>
        <w:ind w:firstLine="420"/>
        <w:rPr>
          <w:rFonts w:ascii="宋体" w:hAnsi="宋体" w:eastAsia="宋体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如下图所示：</w:t>
      </w:r>
    </w:p>
    <w:p>
      <w:r>
        <w:drawing>
          <wp:inline distT="0" distB="0" distL="114300" distR="114300">
            <wp:extent cx="5272405" cy="2641600"/>
            <wp:effectExtent l="0" t="0" r="635" b="10160"/>
            <wp:docPr id="9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15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4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</w:p>
    <w:p>
      <w:pPr>
        <w:pStyle w:val="11"/>
        <w:numPr>
          <w:ilvl w:val="0"/>
          <w:numId w:val="5"/>
        </w:numPr>
        <w:ind w:firstLine="0" w:firstLineChars="0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 xml:space="preserve"> 根据需要可以根据所属公司和标题进行查询；</w:t>
      </w:r>
    </w:p>
    <w:p>
      <w:pPr>
        <w:pStyle w:val="11"/>
        <w:ind w:left="420" w:firstLine="0" w:firstLineChars="0"/>
        <w:rPr>
          <w:rFonts w:ascii="宋体" w:hAnsi="宋体" w:eastAsia="宋体"/>
          <w:sz w:val="24"/>
          <w:szCs w:val="24"/>
        </w:rPr>
      </w:pPr>
    </w:p>
    <w:p>
      <w:pPr>
        <w:pStyle w:val="11"/>
        <w:ind w:left="420" w:firstLine="0" w:firstLineChars="0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如下图所示：</w:t>
      </w:r>
    </w:p>
    <w:p>
      <w:pPr>
        <w:jc w:val="center"/>
      </w:pPr>
      <w:r>
        <w:drawing>
          <wp:inline distT="0" distB="0" distL="114300" distR="114300">
            <wp:extent cx="5272405" cy="2641600"/>
            <wp:effectExtent l="0" t="0" r="635" b="10160"/>
            <wp:docPr id="9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16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4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numPr>
          <w:ilvl w:val="0"/>
          <w:numId w:val="5"/>
        </w:numPr>
        <w:ind w:firstLine="0" w:firstLineChars="0"/>
        <w:rPr>
          <w:rFonts w:eastAsia="宋体"/>
        </w:rPr>
      </w:pPr>
      <w:r>
        <w:rPr>
          <w:rFonts w:hint="eastAsia" w:eastAsia="宋体"/>
        </w:rPr>
        <w:t xml:space="preserve"> </w:t>
      </w:r>
      <w:r>
        <w:rPr>
          <w:rFonts w:hint="eastAsia" w:ascii="宋体" w:hAnsi="宋体" w:eastAsia="宋体" w:cs="宋体"/>
        </w:rPr>
        <w:t>新增功能：</w:t>
      </w:r>
      <w:r>
        <w:rPr>
          <w:rFonts w:hint="eastAsia" w:eastAsia="宋体"/>
        </w:rPr>
        <w:t>新增信息包括所属公司、标题、安全告知书内容；</w:t>
      </w:r>
    </w:p>
    <w:p>
      <w:pPr>
        <w:pStyle w:val="11"/>
        <w:ind w:left="420" w:firstLine="0" w:firstLineChars="0"/>
        <w:rPr>
          <w:rFonts w:eastAsia="宋体"/>
        </w:rPr>
      </w:pPr>
    </w:p>
    <w:p>
      <w:pPr>
        <w:pStyle w:val="11"/>
        <w:ind w:left="420" w:firstLine="0" w:firstLineChars="0"/>
        <w:rPr>
          <w:rFonts w:eastAsia="宋体"/>
        </w:rPr>
      </w:pPr>
      <w:r>
        <w:rPr>
          <w:rFonts w:hint="eastAsia" w:eastAsia="宋体"/>
        </w:rPr>
        <w:t>如下图所示：</w:t>
      </w:r>
    </w:p>
    <w:p>
      <w:pPr>
        <w:pStyle w:val="4"/>
      </w:pPr>
      <w:r>
        <w:drawing>
          <wp:inline distT="0" distB="0" distL="114300" distR="114300">
            <wp:extent cx="5272405" cy="2641600"/>
            <wp:effectExtent l="0" t="0" r="635" b="10160"/>
            <wp:docPr id="9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17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4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numPr>
          <w:ilvl w:val="0"/>
          <w:numId w:val="5"/>
        </w:numPr>
        <w:ind w:firstLine="0" w:firstLineChars="0"/>
        <w:rPr>
          <w:rFonts w:eastAsia="宋体"/>
        </w:rPr>
      </w:pPr>
      <w:r>
        <w:rPr>
          <w:rFonts w:hint="eastAsia" w:ascii="宋体" w:hAnsi="宋体" w:eastAsia="宋体" w:cs="宋体"/>
        </w:rPr>
        <w:t xml:space="preserve"> 查看功能：查看</w:t>
      </w:r>
      <w:r>
        <w:rPr>
          <w:rFonts w:hint="eastAsia" w:eastAsia="宋体"/>
        </w:rPr>
        <w:t>安全告知书内容详情；</w:t>
      </w:r>
    </w:p>
    <w:p>
      <w:pPr>
        <w:pStyle w:val="11"/>
        <w:ind w:left="420" w:firstLine="0" w:firstLineChars="0"/>
        <w:rPr>
          <w:rFonts w:eastAsia="宋体"/>
        </w:rPr>
      </w:pPr>
    </w:p>
    <w:p>
      <w:pPr>
        <w:pStyle w:val="11"/>
        <w:ind w:left="420" w:firstLine="0" w:firstLineChars="0"/>
        <w:rPr>
          <w:rFonts w:eastAsia="宋体"/>
        </w:rPr>
      </w:pPr>
      <w:r>
        <w:rPr>
          <w:rFonts w:hint="eastAsia" w:eastAsia="宋体"/>
        </w:rPr>
        <w:t>如下图所示：</w:t>
      </w:r>
    </w:p>
    <w:p>
      <w:pPr>
        <w:pStyle w:val="4"/>
      </w:pPr>
      <w:r>
        <w:drawing>
          <wp:inline distT="0" distB="0" distL="114300" distR="114300">
            <wp:extent cx="5272405" cy="2641600"/>
            <wp:effectExtent l="0" t="0" r="635" b="10160"/>
            <wp:docPr id="9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18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4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</w:p>
    <w:p>
      <w:pPr>
        <w:pStyle w:val="11"/>
        <w:numPr>
          <w:ilvl w:val="0"/>
          <w:numId w:val="4"/>
        </w:numPr>
        <w:ind w:firstLineChars="0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修改功能：支持选择对安全告知书信息进行编辑操作；</w:t>
      </w:r>
    </w:p>
    <w:p>
      <w:pPr>
        <w:pStyle w:val="11"/>
        <w:ind w:left="420" w:firstLine="0" w:firstLineChars="0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如下图所示：</w:t>
      </w:r>
    </w:p>
    <w:p>
      <w:pPr>
        <w:pStyle w:val="11"/>
        <w:ind w:left="420" w:firstLine="0" w:firstLineChars="0"/>
        <w:rPr>
          <w:rFonts w:ascii="宋体" w:hAnsi="宋体" w:eastAsia="宋体"/>
          <w:sz w:val="24"/>
          <w:szCs w:val="24"/>
        </w:rPr>
      </w:pPr>
      <w:r>
        <w:drawing>
          <wp:inline distT="0" distB="0" distL="114300" distR="114300">
            <wp:extent cx="5272405" cy="2641600"/>
            <wp:effectExtent l="0" t="0" r="635" b="10160"/>
            <wp:docPr id="9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19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4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420" w:firstLine="0" w:firstLineChars="0"/>
      </w:pPr>
    </w:p>
    <w:p>
      <w:pPr>
        <w:pStyle w:val="11"/>
        <w:numPr>
          <w:ilvl w:val="0"/>
          <w:numId w:val="4"/>
        </w:numPr>
        <w:ind w:firstLineChars="0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删除功能：将安全告知书从系统删除：</w:t>
      </w:r>
    </w:p>
    <w:p>
      <w:pPr>
        <w:pStyle w:val="11"/>
        <w:ind w:firstLineChars="0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如下图所示：</w:t>
      </w:r>
    </w:p>
    <w:p>
      <w:pPr>
        <w:pStyle w:val="11"/>
        <w:ind w:firstLineChars="0"/>
      </w:pPr>
      <w:r>
        <w:drawing>
          <wp:inline distT="0" distB="0" distL="114300" distR="114300">
            <wp:extent cx="5272405" cy="2641600"/>
            <wp:effectExtent l="0" t="0" r="635" b="10160"/>
            <wp:docPr id="99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20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4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rPr>
          <w:rFonts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</w:rPr>
        <w:t>公司进出规则配置</w:t>
      </w:r>
    </w:p>
    <w:p>
      <w:pPr>
        <w:pStyle w:val="11"/>
        <w:ind w:firstLine="0" w:firstLineChars="0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1.</w:t>
      </w:r>
      <w:r>
        <w:rPr>
          <w:rFonts w:hint="eastAsia" w:ascii="宋体" w:hAnsi="宋体" w:eastAsia="宋体"/>
          <w:sz w:val="24"/>
          <w:szCs w:val="24"/>
        </w:rPr>
        <w:tab/>
      </w:r>
      <w:r>
        <w:rPr>
          <w:rFonts w:ascii="宋体" w:hAnsi="宋体" w:eastAsia="宋体"/>
          <w:sz w:val="24"/>
          <w:szCs w:val="24"/>
        </w:rPr>
        <w:t>提供基本信息，包含</w:t>
      </w:r>
      <w:r>
        <w:rPr>
          <w:rFonts w:hint="eastAsia" w:ascii="宋体" w:hAnsi="宋体" w:eastAsia="宋体"/>
          <w:sz w:val="24"/>
          <w:szCs w:val="24"/>
        </w:rPr>
        <w:t>公司</w:t>
      </w:r>
      <w:r>
        <w:rPr>
          <w:rFonts w:ascii="宋体" w:hAnsi="宋体" w:eastAsia="宋体"/>
          <w:sz w:val="24"/>
          <w:szCs w:val="24"/>
        </w:rPr>
        <w:t>名称、</w:t>
      </w:r>
      <w:r>
        <w:rPr>
          <w:rFonts w:hint="eastAsia" w:ascii="宋体" w:hAnsi="宋体" w:eastAsia="宋体"/>
          <w:sz w:val="24"/>
          <w:szCs w:val="24"/>
        </w:rPr>
        <w:t>进出宽裕时间、外出宽裕时间</w:t>
      </w:r>
      <w:r>
        <w:rPr>
          <w:rFonts w:ascii="宋体" w:hAnsi="宋体" w:eastAsia="宋体"/>
          <w:sz w:val="24"/>
          <w:szCs w:val="24"/>
        </w:rPr>
        <w:t>等；</w:t>
      </w:r>
    </w:p>
    <w:p>
      <w:pPr>
        <w:pStyle w:val="11"/>
        <w:ind w:firstLine="0" w:firstLineChars="0"/>
        <w:rPr>
          <w:rFonts w:ascii="宋体" w:hAnsi="宋体" w:eastAsia="宋体"/>
          <w:sz w:val="24"/>
          <w:szCs w:val="24"/>
        </w:rPr>
      </w:pPr>
    </w:p>
    <w:p>
      <w:pPr>
        <w:pStyle w:val="11"/>
        <w:ind w:firstLineChars="0"/>
        <w:rPr>
          <w:rFonts w:ascii="宋体" w:hAnsi="宋体" w:eastAsia="宋体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如下图所示：</w:t>
      </w:r>
    </w:p>
    <w:p>
      <w:r>
        <w:drawing>
          <wp:inline distT="0" distB="0" distL="114300" distR="114300">
            <wp:extent cx="5272405" cy="2641600"/>
            <wp:effectExtent l="0" t="0" r="635" b="10160"/>
            <wp:docPr id="126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35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4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</w:p>
    <w:p>
      <w:pPr>
        <w:pStyle w:val="11"/>
        <w:ind w:firstLine="0" w:firstLineChars="0"/>
        <w:rPr>
          <w:rFonts w:eastAsia="宋体"/>
        </w:rPr>
      </w:pPr>
      <w:r>
        <w:rPr>
          <w:rFonts w:hint="eastAsia"/>
        </w:rPr>
        <w:t xml:space="preserve">2.  </w:t>
      </w:r>
      <w:r>
        <w:rPr>
          <w:rFonts w:hint="eastAsia" w:ascii="宋体" w:hAnsi="宋体" w:eastAsia="宋体"/>
          <w:sz w:val="24"/>
          <w:szCs w:val="24"/>
        </w:rPr>
        <w:t>根据需要可以根据所属公司进行查询；</w:t>
      </w:r>
    </w:p>
    <w:p>
      <w:pPr>
        <w:pStyle w:val="11"/>
        <w:ind w:left="420" w:firstLine="0" w:firstLineChars="0"/>
        <w:rPr>
          <w:rFonts w:eastAsia="宋体"/>
        </w:rPr>
      </w:pPr>
      <w:r>
        <w:rPr>
          <w:rFonts w:hint="eastAsia" w:eastAsia="宋体"/>
        </w:rPr>
        <w:t>如下图所示：</w:t>
      </w:r>
    </w:p>
    <w:p>
      <w:pPr>
        <w:jc w:val="center"/>
      </w:pPr>
      <w:r>
        <w:drawing>
          <wp:inline distT="0" distB="0" distL="114300" distR="114300">
            <wp:extent cx="5272405" cy="2641600"/>
            <wp:effectExtent l="0" t="0" r="635" b="10160"/>
            <wp:docPr id="127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36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4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firstLine="0" w:firstLineChars="0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3.</w:t>
      </w:r>
      <w:r>
        <w:rPr>
          <w:rFonts w:hint="eastAsia" w:ascii="宋体" w:hAnsi="宋体" w:eastAsia="宋体"/>
          <w:sz w:val="24"/>
          <w:szCs w:val="24"/>
        </w:rPr>
        <w:tab/>
      </w:r>
      <w:r>
        <w:rPr>
          <w:rFonts w:hint="eastAsia" w:ascii="宋体" w:hAnsi="宋体" w:eastAsia="宋体"/>
          <w:sz w:val="24"/>
          <w:szCs w:val="24"/>
        </w:rPr>
        <w:t>修改功能：支持选择对进出规则配置信息进行编辑操作；</w:t>
      </w:r>
    </w:p>
    <w:p>
      <w:pPr>
        <w:pStyle w:val="11"/>
        <w:ind w:left="420" w:firstLine="0" w:firstLineChars="0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如下图所示：</w:t>
      </w:r>
    </w:p>
    <w:p>
      <w:pPr>
        <w:pStyle w:val="11"/>
        <w:ind w:firstLine="0" w:firstLineChars="0"/>
        <w:rPr>
          <w:rFonts w:ascii="宋体" w:hAnsi="宋体" w:eastAsia="宋体"/>
          <w:sz w:val="24"/>
          <w:szCs w:val="24"/>
        </w:rPr>
      </w:pPr>
      <w:r>
        <w:drawing>
          <wp:inline distT="0" distB="0" distL="114300" distR="114300">
            <wp:extent cx="5272405" cy="2641600"/>
            <wp:effectExtent l="0" t="0" r="635" b="10160"/>
            <wp:docPr id="128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37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4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420" w:firstLine="0" w:firstLineChars="0"/>
      </w:pPr>
    </w:p>
    <w:p>
      <w:pPr>
        <w:jc w:val="center"/>
      </w:pPr>
    </w:p>
    <w:p>
      <w:pPr>
        <w:pStyle w:val="3"/>
        <w:numPr>
          <w:ilvl w:val="1"/>
          <w:numId w:val="1"/>
        </w:numPr>
        <w:rPr>
          <w:rFonts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</w:rPr>
        <w:t>预约动态表单配置</w:t>
      </w:r>
    </w:p>
    <w:p>
      <w:pPr>
        <w:pStyle w:val="11"/>
        <w:ind w:firstLine="0" w:firstLineChars="0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1.</w:t>
      </w:r>
      <w:r>
        <w:rPr>
          <w:rFonts w:hint="eastAsia" w:ascii="宋体" w:hAnsi="宋体" w:eastAsia="宋体"/>
          <w:sz w:val="24"/>
          <w:szCs w:val="24"/>
        </w:rPr>
        <w:tab/>
      </w:r>
      <w:r>
        <w:rPr>
          <w:rFonts w:ascii="宋体" w:hAnsi="宋体" w:eastAsia="宋体"/>
          <w:sz w:val="24"/>
          <w:szCs w:val="24"/>
        </w:rPr>
        <w:t>提供基本信息，包含</w:t>
      </w:r>
      <w:r>
        <w:rPr>
          <w:rFonts w:hint="eastAsia" w:ascii="宋体" w:hAnsi="宋体" w:eastAsia="宋体"/>
          <w:sz w:val="24"/>
          <w:szCs w:val="24"/>
        </w:rPr>
        <w:t>公司</w:t>
      </w:r>
      <w:r>
        <w:rPr>
          <w:rFonts w:ascii="宋体" w:hAnsi="宋体" w:eastAsia="宋体"/>
          <w:sz w:val="24"/>
          <w:szCs w:val="24"/>
        </w:rPr>
        <w:t>名称、</w:t>
      </w:r>
      <w:r>
        <w:rPr>
          <w:rFonts w:hint="eastAsia" w:ascii="宋体" w:hAnsi="宋体" w:eastAsia="宋体"/>
          <w:sz w:val="24"/>
          <w:szCs w:val="24"/>
        </w:rPr>
        <w:t>字段名、字段含义、是否需要和创建时间</w:t>
      </w:r>
      <w:r>
        <w:rPr>
          <w:rFonts w:ascii="宋体" w:hAnsi="宋体" w:eastAsia="宋体"/>
          <w:sz w:val="24"/>
          <w:szCs w:val="24"/>
        </w:rPr>
        <w:t>等；</w:t>
      </w:r>
    </w:p>
    <w:p>
      <w:pPr>
        <w:pStyle w:val="11"/>
        <w:ind w:firstLine="0" w:firstLineChars="0"/>
        <w:rPr>
          <w:rFonts w:ascii="宋体" w:hAnsi="宋体" w:eastAsia="宋体"/>
          <w:sz w:val="24"/>
          <w:szCs w:val="24"/>
        </w:rPr>
      </w:pPr>
    </w:p>
    <w:p>
      <w:pPr>
        <w:pStyle w:val="11"/>
        <w:ind w:firstLineChars="0"/>
      </w:pPr>
      <w:r>
        <w:rPr>
          <w:rFonts w:ascii="宋体" w:hAnsi="宋体" w:eastAsia="宋体"/>
          <w:sz w:val="24"/>
          <w:szCs w:val="24"/>
        </w:rPr>
        <w:t>如下图所示：</w:t>
      </w:r>
    </w:p>
    <w:p>
      <w:r>
        <w:drawing>
          <wp:inline distT="0" distB="0" distL="114300" distR="114300">
            <wp:extent cx="5272405" cy="2641600"/>
            <wp:effectExtent l="0" t="0" r="635" b="10160"/>
            <wp:docPr id="111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26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4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</w:p>
    <w:p>
      <w:pPr>
        <w:pStyle w:val="11"/>
        <w:ind w:firstLine="0" w:firstLineChars="0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2. 新增功能：是否需要、字段名和字段含义等信息；</w:t>
      </w:r>
    </w:p>
    <w:p>
      <w:pPr>
        <w:pStyle w:val="11"/>
        <w:ind w:firstLineChars="0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如下图所示：</w:t>
      </w:r>
    </w:p>
    <w:p>
      <w:pPr>
        <w:pStyle w:val="4"/>
      </w:pPr>
      <w:r>
        <w:drawing>
          <wp:inline distT="0" distB="0" distL="114300" distR="114300">
            <wp:extent cx="5272405" cy="2641600"/>
            <wp:effectExtent l="0" t="0" r="635" b="10160"/>
            <wp:docPr id="113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28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4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</w:p>
    <w:p>
      <w:pPr>
        <w:pStyle w:val="11"/>
        <w:ind w:firstLine="0" w:firstLineChars="0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3.  删除功能：将预约动态表单信息从系统删除；</w:t>
      </w:r>
    </w:p>
    <w:p>
      <w:pPr>
        <w:pStyle w:val="11"/>
        <w:ind w:firstLineChars="0"/>
      </w:pPr>
      <w:r>
        <w:rPr>
          <w:rFonts w:hint="eastAsia" w:ascii="宋体" w:hAnsi="宋体" w:eastAsia="宋体"/>
          <w:sz w:val="24"/>
          <w:szCs w:val="24"/>
        </w:rPr>
        <w:t>如下图所示：</w:t>
      </w:r>
    </w:p>
    <w:p>
      <w:pPr>
        <w:jc w:val="center"/>
      </w:pPr>
      <w:r>
        <w:drawing>
          <wp:inline distT="0" distB="0" distL="114300" distR="114300">
            <wp:extent cx="5272405" cy="2641600"/>
            <wp:effectExtent l="0" t="0" r="635" b="10160"/>
            <wp:docPr id="114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29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4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rPr>
          <w:rFonts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</w:rPr>
        <w:t>安全答题管理</w:t>
      </w:r>
    </w:p>
    <w:p>
      <w:pPr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 xml:space="preserve">1. </w:t>
      </w:r>
      <w:r>
        <w:rPr>
          <w:rFonts w:ascii="宋体" w:hAnsi="宋体" w:eastAsia="宋体"/>
          <w:sz w:val="24"/>
          <w:szCs w:val="24"/>
        </w:rPr>
        <w:t>提供基本信息，包含</w:t>
      </w:r>
      <w:r>
        <w:rPr>
          <w:rFonts w:hint="eastAsia" w:ascii="宋体" w:hAnsi="宋体" w:eastAsia="宋体"/>
          <w:sz w:val="24"/>
          <w:szCs w:val="24"/>
        </w:rPr>
        <w:t>公司</w:t>
      </w:r>
      <w:r>
        <w:rPr>
          <w:rFonts w:ascii="宋体" w:hAnsi="宋体" w:eastAsia="宋体"/>
          <w:sz w:val="24"/>
          <w:szCs w:val="24"/>
        </w:rPr>
        <w:t>名称、</w:t>
      </w:r>
      <w:r>
        <w:rPr>
          <w:rFonts w:hint="eastAsia" w:ascii="宋体" w:hAnsi="宋体" w:eastAsia="宋体"/>
          <w:sz w:val="24"/>
          <w:szCs w:val="24"/>
        </w:rPr>
        <w:t>题目内容、题目答案、题目正确答案和创建</w:t>
      </w:r>
      <w:r>
        <w:rPr>
          <w:rFonts w:hint="eastAsia" w:ascii="宋体" w:hAnsi="宋体" w:eastAsia="宋体"/>
          <w:sz w:val="24"/>
          <w:szCs w:val="24"/>
        </w:rPr>
        <w:tab/>
      </w:r>
      <w:r>
        <w:rPr>
          <w:rFonts w:hint="eastAsia" w:ascii="宋体" w:hAnsi="宋体" w:eastAsia="宋体"/>
          <w:sz w:val="24"/>
          <w:szCs w:val="24"/>
        </w:rPr>
        <w:t>时间</w:t>
      </w:r>
      <w:r>
        <w:rPr>
          <w:rFonts w:ascii="宋体" w:hAnsi="宋体" w:eastAsia="宋体"/>
          <w:sz w:val="24"/>
          <w:szCs w:val="24"/>
        </w:rPr>
        <w:t>等；</w:t>
      </w:r>
    </w:p>
    <w:p>
      <w:pPr>
        <w:rPr>
          <w:rFonts w:ascii="宋体" w:hAnsi="宋体" w:eastAsia="宋体"/>
          <w:sz w:val="24"/>
          <w:szCs w:val="24"/>
        </w:rPr>
      </w:pPr>
    </w:p>
    <w:p>
      <w:pPr>
        <w:ind w:firstLine="420"/>
        <w:rPr>
          <w:rFonts w:ascii="宋体" w:hAnsi="宋体" w:eastAsia="宋体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如下图所示：</w:t>
      </w:r>
    </w:p>
    <w:p>
      <w:r>
        <w:drawing>
          <wp:inline distT="0" distB="0" distL="114300" distR="114300">
            <wp:extent cx="5272405" cy="2641600"/>
            <wp:effectExtent l="0" t="0" r="635" b="10160"/>
            <wp:docPr id="121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30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4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</w:p>
    <w:p>
      <w:pPr>
        <w:pStyle w:val="11"/>
        <w:ind w:firstLine="0" w:firstLineChars="0"/>
        <w:rPr>
          <w:rFonts w:ascii="宋体" w:hAnsi="宋体" w:eastAsia="宋体"/>
          <w:sz w:val="24"/>
          <w:szCs w:val="24"/>
        </w:rPr>
      </w:pPr>
      <w:r>
        <w:rPr>
          <w:rFonts w:hint="eastAsia"/>
        </w:rPr>
        <w:t>2.</w:t>
      </w:r>
      <w:r>
        <w:rPr>
          <w:rFonts w:hint="eastAsia"/>
        </w:rPr>
        <w:tab/>
      </w:r>
      <w:r>
        <w:rPr>
          <w:rFonts w:hint="eastAsia" w:ascii="宋体" w:hAnsi="宋体" w:eastAsia="宋体"/>
          <w:sz w:val="24"/>
          <w:szCs w:val="24"/>
        </w:rPr>
        <w:t>根据需要可以根据所属公司进行查询；</w:t>
      </w:r>
    </w:p>
    <w:p>
      <w:pPr>
        <w:pStyle w:val="11"/>
        <w:ind w:left="420" w:firstLine="0" w:firstLineChars="0"/>
        <w:rPr>
          <w:rFonts w:ascii="宋体" w:hAnsi="宋体" w:eastAsia="宋体"/>
          <w:sz w:val="24"/>
          <w:szCs w:val="24"/>
        </w:rPr>
      </w:pPr>
    </w:p>
    <w:p>
      <w:pPr>
        <w:pStyle w:val="11"/>
        <w:ind w:left="420" w:firstLine="0" w:firstLineChars="0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如下图所示：</w:t>
      </w:r>
    </w:p>
    <w:p>
      <w:pPr>
        <w:jc w:val="center"/>
      </w:pPr>
      <w:r>
        <w:drawing>
          <wp:inline distT="0" distB="0" distL="114300" distR="114300">
            <wp:extent cx="5272405" cy="2641600"/>
            <wp:effectExtent l="0" t="0" r="635" b="10160"/>
            <wp:docPr id="122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31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4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</w:p>
    <w:p>
      <w:pPr>
        <w:pStyle w:val="11"/>
        <w:ind w:firstLine="0" w:firstLineChars="0"/>
        <w:rPr>
          <w:rFonts w:ascii="宋体" w:hAnsi="宋体" w:eastAsia="宋体"/>
          <w:sz w:val="24"/>
          <w:szCs w:val="24"/>
        </w:rPr>
      </w:pPr>
      <w:r>
        <w:rPr>
          <w:rFonts w:hint="eastAsia" w:eastAsia="宋体"/>
        </w:rPr>
        <w:t xml:space="preserve">3.  </w:t>
      </w:r>
      <w:r>
        <w:rPr>
          <w:rFonts w:hint="eastAsia" w:ascii="宋体" w:hAnsi="宋体" w:eastAsia="宋体"/>
          <w:sz w:val="24"/>
          <w:szCs w:val="24"/>
        </w:rPr>
        <w:t>新增功能：新增信息包括公司名称、题号、题目标题和题目正确答案；</w:t>
      </w:r>
    </w:p>
    <w:p>
      <w:pPr>
        <w:pStyle w:val="11"/>
        <w:ind w:firstLine="0" w:firstLineChars="0"/>
        <w:rPr>
          <w:rFonts w:ascii="宋体" w:hAnsi="宋体" w:eastAsia="宋体"/>
          <w:sz w:val="24"/>
          <w:szCs w:val="24"/>
        </w:rPr>
      </w:pPr>
    </w:p>
    <w:p>
      <w:pPr>
        <w:pStyle w:val="11"/>
        <w:ind w:firstLineChars="0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如下图所示：</w:t>
      </w:r>
    </w:p>
    <w:p>
      <w:pPr>
        <w:pStyle w:val="4"/>
      </w:pPr>
      <w:r>
        <w:drawing>
          <wp:inline distT="0" distB="0" distL="114300" distR="114300">
            <wp:extent cx="5272405" cy="2641600"/>
            <wp:effectExtent l="0" t="0" r="635" b="10160"/>
            <wp:docPr id="123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32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4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</w:p>
    <w:p>
      <w:pPr>
        <w:pStyle w:val="11"/>
        <w:ind w:firstLine="0" w:firstLineChars="0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4. 修改功能：支持选择对安全答题题目信息进行编辑操作；</w:t>
      </w:r>
    </w:p>
    <w:p>
      <w:pPr>
        <w:pStyle w:val="11"/>
        <w:ind w:left="420" w:firstLine="0" w:firstLineChars="0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如下图所示：</w:t>
      </w:r>
    </w:p>
    <w:p>
      <w:pPr>
        <w:pStyle w:val="11"/>
        <w:ind w:left="420" w:firstLine="0" w:firstLineChars="0"/>
        <w:rPr>
          <w:rFonts w:ascii="宋体" w:hAnsi="宋体" w:eastAsia="宋体"/>
          <w:sz w:val="24"/>
          <w:szCs w:val="24"/>
        </w:rPr>
      </w:pPr>
      <w:r>
        <w:drawing>
          <wp:inline distT="0" distB="0" distL="114300" distR="114300">
            <wp:extent cx="5272405" cy="2641600"/>
            <wp:effectExtent l="0" t="0" r="635" b="10160"/>
            <wp:docPr id="124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33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4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420" w:firstLine="0" w:firstLineChars="0"/>
      </w:pPr>
    </w:p>
    <w:p>
      <w:pPr>
        <w:pStyle w:val="11"/>
        <w:ind w:firstLine="0" w:firstLineChars="0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5.  删除功能：将安全答题信息从系统删除：</w:t>
      </w:r>
    </w:p>
    <w:p>
      <w:pPr>
        <w:pStyle w:val="11"/>
        <w:ind w:firstLineChars="0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如下图所示：</w:t>
      </w:r>
    </w:p>
    <w:p>
      <w:pPr>
        <w:pStyle w:val="11"/>
        <w:ind w:firstLineChars="0"/>
      </w:pPr>
      <w:r>
        <w:drawing>
          <wp:inline distT="0" distB="0" distL="114300" distR="114300">
            <wp:extent cx="5272405" cy="2641600"/>
            <wp:effectExtent l="0" t="0" r="635" b="10160"/>
            <wp:docPr id="125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34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4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  <w:rPr>
          <w:rFonts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</w:rPr>
        <w:t>记录管理</w:t>
      </w:r>
    </w:p>
    <w:p>
      <w:pPr>
        <w:pStyle w:val="2"/>
        <w:rPr>
          <w:rFonts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</w:rPr>
        <w:t>5.1  访客预约记录</w:t>
      </w:r>
    </w:p>
    <w:p>
      <w:pPr>
        <w:pStyle w:val="11"/>
        <w:ind w:firstLine="0" w:firstLineChars="0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1.  展示信息：包括用户名、手机号、所属单位、车牌号、</w:t>
      </w:r>
      <w:r>
        <w:rPr>
          <w:rFonts w:hint="eastAsia" w:ascii="宋体" w:hAnsi="宋体" w:eastAsia="宋体"/>
          <w:sz w:val="24"/>
          <w:szCs w:val="24"/>
        </w:rPr>
        <w:tab/>
      </w:r>
      <w:r>
        <w:rPr>
          <w:rFonts w:hint="eastAsia" w:ascii="宋体" w:hAnsi="宋体" w:eastAsia="宋体"/>
          <w:sz w:val="24"/>
          <w:szCs w:val="24"/>
        </w:rPr>
        <w:t>预约事由、预约类</w:t>
      </w:r>
      <w:r>
        <w:rPr>
          <w:rFonts w:hint="eastAsia" w:ascii="宋体" w:hAnsi="宋体" w:eastAsia="宋体"/>
          <w:sz w:val="24"/>
          <w:szCs w:val="24"/>
        </w:rPr>
        <w:tab/>
      </w:r>
      <w:r>
        <w:rPr>
          <w:rFonts w:hint="eastAsia" w:ascii="宋体" w:hAnsi="宋体" w:eastAsia="宋体"/>
          <w:sz w:val="24"/>
          <w:szCs w:val="24"/>
        </w:rPr>
        <w:t>型等；</w:t>
      </w:r>
    </w:p>
    <w:p>
      <w:pPr>
        <w:pStyle w:val="11"/>
        <w:ind w:left="420" w:firstLine="0" w:firstLineChars="0"/>
        <w:rPr>
          <w:rFonts w:ascii="宋体" w:hAnsi="宋体" w:eastAsia="宋体"/>
          <w:sz w:val="24"/>
          <w:szCs w:val="24"/>
        </w:rPr>
      </w:pPr>
    </w:p>
    <w:p>
      <w:pPr>
        <w:pStyle w:val="11"/>
        <w:ind w:left="420" w:firstLine="0" w:firstLineChars="0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如下图所示：</w:t>
      </w:r>
    </w:p>
    <w:p>
      <w:pPr>
        <w:pStyle w:val="11"/>
        <w:ind w:left="420" w:firstLine="0" w:firstLineChars="0"/>
        <w:rPr>
          <w:rFonts w:ascii="宋体" w:hAnsi="宋体" w:eastAsia="宋体"/>
          <w:sz w:val="24"/>
          <w:szCs w:val="24"/>
        </w:rPr>
      </w:pPr>
      <w:r>
        <w:drawing>
          <wp:inline distT="0" distB="0" distL="114300" distR="114300">
            <wp:extent cx="5272405" cy="2641600"/>
            <wp:effectExtent l="0" t="0" r="635" b="10160"/>
            <wp:docPr id="1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4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宋体" w:hAnsi="宋体" w:eastAsia="宋体"/>
          <w:sz w:val="24"/>
          <w:szCs w:val="24"/>
        </w:rPr>
      </w:pPr>
    </w:p>
    <w:p>
      <w:pPr>
        <w:pStyle w:val="11"/>
        <w:ind w:firstLine="0" w:firstLineChars="0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2.</w:t>
      </w:r>
      <w:r>
        <w:rPr>
          <w:rFonts w:hint="eastAsia" w:ascii="宋体" w:hAnsi="宋体" w:eastAsia="宋体"/>
          <w:sz w:val="24"/>
          <w:szCs w:val="24"/>
        </w:rPr>
        <w:tab/>
      </w:r>
      <w:r>
        <w:rPr>
          <w:rFonts w:hint="eastAsia" w:ascii="宋体" w:hAnsi="宋体" w:eastAsia="宋体"/>
          <w:sz w:val="24"/>
          <w:szCs w:val="24"/>
        </w:rPr>
        <w:t>预约类型包括单次预约和多次预约；</w:t>
      </w:r>
    </w:p>
    <w:p>
      <w:pPr>
        <w:pStyle w:val="11"/>
        <w:ind w:firstLineChars="0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审批结果包括：处理中、通过、未通过和已取消；</w:t>
      </w:r>
    </w:p>
    <w:p>
      <w:pPr>
        <w:rPr>
          <w:rFonts w:ascii="宋体" w:hAnsi="宋体" w:eastAsia="宋体"/>
          <w:sz w:val="24"/>
          <w:szCs w:val="24"/>
        </w:rPr>
      </w:pPr>
    </w:p>
    <w:p>
      <w:pPr>
        <w:pStyle w:val="11"/>
        <w:ind w:left="420" w:firstLine="0" w:firstLineChars="0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如下图所示：</w:t>
      </w:r>
    </w:p>
    <w:p>
      <w:pPr>
        <w:jc w:val="center"/>
      </w:pPr>
      <w:r>
        <w:drawing>
          <wp:inline distT="0" distB="0" distL="114300" distR="114300">
            <wp:extent cx="5272405" cy="2641600"/>
            <wp:effectExtent l="0" t="0" r="635" b="10160"/>
            <wp:docPr id="13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4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/>
    <w:p>
      <w:pPr>
        <w:pStyle w:val="11"/>
        <w:ind w:firstLine="0" w:firstLineChars="0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3.</w:t>
      </w:r>
      <w:r>
        <w:rPr>
          <w:rFonts w:hint="eastAsia" w:ascii="宋体" w:hAnsi="宋体" w:eastAsia="宋体"/>
          <w:sz w:val="24"/>
          <w:szCs w:val="24"/>
        </w:rPr>
        <w:tab/>
      </w:r>
      <w:r>
        <w:rPr>
          <w:rFonts w:hint="eastAsia" w:ascii="宋体" w:hAnsi="宋体" w:eastAsia="宋体"/>
          <w:sz w:val="24"/>
          <w:szCs w:val="24"/>
        </w:rPr>
        <w:t>访客预约记录详情信息包括：用户名、手机号、所属单位、车牌号、预约事</w:t>
      </w:r>
      <w:r>
        <w:rPr>
          <w:rFonts w:hint="eastAsia" w:ascii="宋体" w:hAnsi="宋体" w:eastAsia="宋体"/>
          <w:sz w:val="24"/>
          <w:szCs w:val="24"/>
        </w:rPr>
        <w:tab/>
      </w:r>
      <w:r>
        <w:rPr>
          <w:rFonts w:hint="eastAsia" w:ascii="宋体" w:hAnsi="宋体" w:eastAsia="宋体"/>
          <w:sz w:val="24"/>
          <w:szCs w:val="24"/>
        </w:rPr>
        <w:t>由、预约类型、预约来访时间、预约离访时间、预约审批意见、预约审核人</w:t>
      </w:r>
      <w:r>
        <w:rPr>
          <w:rFonts w:hint="eastAsia" w:ascii="宋体" w:hAnsi="宋体" w:eastAsia="宋体"/>
          <w:sz w:val="24"/>
          <w:szCs w:val="24"/>
        </w:rPr>
        <w:tab/>
      </w:r>
      <w:r>
        <w:rPr>
          <w:rFonts w:hint="eastAsia" w:ascii="宋体" w:hAnsi="宋体" w:eastAsia="宋体"/>
          <w:sz w:val="24"/>
          <w:szCs w:val="24"/>
        </w:rPr>
        <w:t>和预约审批结果等；</w:t>
      </w:r>
      <w:r>
        <w:rPr>
          <w:rFonts w:ascii="宋体" w:hAnsi="宋体" w:eastAsia="宋体"/>
          <w:sz w:val="24"/>
          <w:szCs w:val="24"/>
        </w:rPr>
        <w:t xml:space="preserve"> </w:t>
      </w:r>
    </w:p>
    <w:p>
      <w:pPr>
        <w:pStyle w:val="11"/>
        <w:ind w:left="420" w:firstLine="0" w:firstLineChars="0"/>
        <w:rPr>
          <w:rFonts w:ascii="宋体" w:hAnsi="宋体" w:eastAsia="宋体"/>
          <w:sz w:val="24"/>
          <w:szCs w:val="24"/>
        </w:rPr>
      </w:pPr>
    </w:p>
    <w:p>
      <w:pPr>
        <w:pStyle w:val="11"/>
        <w:ind w:left="420" w:firstLine="0" w:firstLineChars="0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如下图所示：</w:t>
      </w:r>
    </w:p>
    <w:p>
      <w:pPr>
        <w:jc w:val="center"/>
      </w:pPr>
      <w:r>
        <w:drawing>
          <wp:inline distT="0" distB="0" distL="114300" distR="114300">
            <wp:extent cx="5272405" cy="2641600"/>
            <wp:effectExtent l="0" t="0" r="635" b="10160"/>
            <wp:docPr id="13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4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</w:pPr>
    </w:p>
    <w:p>
      <w:pPr>
        <w:pStyle w:val="11"/>
        <w:ind w:firstLine="0" w:firstLineChars="0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4.</w:t>
      </w:r>
      <w:r>
        <w:rPr>
          <w:rFonts w:hint="eastAsia" w:ascii="宋体" w:hAnsi="宋体" w:eastAsia="宋体"/>
          <w:sz w:val="24"/>
          <w:szCs w:val="24"/>
        </w:rPr>
        <w:tab/>
      </w:r>
      <w:r>
        <w:rPr>
          <w:rFonts w:hint="eastAsia" w:ascii="宋体" w:hAnsi="宋体" w:eastAsia="宋体"/>
          <w:sz w:val="24"/>
          <w:szCs w:val="24"/>
        </w:rPr>
        <w:t>针对单条预约记录信息可以看到详细的详情信息表；</w:t>
      </w:r>
    </w:p>
    <w:p>
      <w:pPr>
        <w:pStyle w:val="11"/>
        <w:ind w:left="420" w:firstLine="0" w:firstLineChars="0"/>
        <w:rPr>
          <w:rFonts w:ascii="宋体" w:hAnsi="宋体" w:eastAsia="宋体"/>
          <w:sz w:val="24"/>
          <w:szCs w:val="24"/>
        </w:rPr>
      </w:pPr>
    </w:p>
    <w:p>
      <w:pPr>
        <w:pStyle w:val="11"/>
        <w:ind w:left="420" w:firstLine="0" w:firstLineChars="0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如下图所示：</w:t>
      </w:r>
    </w:p>
    <w:p>
      <w:r>
        <w:drawing>
          <wp:inline distT="0" distB="0" distL="114300" distR="114300">
            <wp:extent cx="5272405" cy="2641600"/>
            <wp:effectExtent l="0" t="0" r="635" b="10160"/>
            <wp:docPr id="13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4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3"/>
        <w:rPr>
          <w:rFonts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</w:rPr>
        <w:t>5.2 访客进出记录</w:t>
      </w:r>
    </w:p>
    <w:p>
      <w:pPr>
        <w:pStyle w:val="11"/>
        <w:ind w:firstLine="0" w:firstLineChars="0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1.  展示信息：包括访客公司、访客姓名、拜访公司、进出方向和记录时间等；</w:t>
      </w:r>
    </w:p>
    <w:p>
      <w:pPr>
        <w:pStyle w:val="11"/>
        <w:ind w:left="420" w:firstLine="0" w:firstLineChars="0"/>
        <w:rPr>
          <w:rFonts w:ascii="宋体" w:hAnsi="宋体" w:eastAsia="宋体"/>
          <w:sz w:val="24"/>
          <w:szCs w:val="24"/>
        </w:rPr>
      </w:pPr>
    </w:p>
    <w:p>
      <w:pPr>
        <w:pStyle w:val="11"/>
        <w:ind w:left="420" w:firstLine="0" w:firstLineChars="0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如下图所示：</w:t>
      </w:r>
    </w:p>
    <w:p>
      <w:pPr>
        <w:jc w:val="center"/>
      </w:pPr>
      <w:r>
        <w:drawing>
          <wp:inline distT="0" distB="0" distL="114300" distR="114300">
            <wp:extent cx="5272405" cy="2641600"/>
            <wp:effectExtent l="0" t="0" r="635" b="10160"/>
            <wp:docPr id="133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38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4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pStyle w:val="11"/>
        <w:ind w:firstLine="0" w:firstLineChars="0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2.  根据需要可以根据拜访公司、拜访姓名和进出方向进行查询；</w:t>
      </w:r>
    </w:p>
    <w:p>
      <w:pPr>
        <w:pStyle w:val="11"/>
        <w:ind w:firstLineChars="0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进出方向包括：进、出；</w:t>
      </w:r>
    </w:p>
    <w:p>
      <w:pPr>
        <w:pStyle w:val="11"/>
        <w:ind w:firstLineChars="0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如下图所示：</w:t>
      </w:r>
    </w:p>
    <w:p>
      <w:pPr>
        <w:jc w:val="center"/>
      </w:pPr>
      <w:r>
        <w:drawing>
          <wp:inline distT="0" distB="0" distL="114300" distR="114300">
            <wp:extent cx="5272405" cy="2641600"/>
            <wp:effectExtent l="0" t="0" r="635" b="10160"/>
            <wp:docPr id="134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39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4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t xml:space="preserve"> </w:t>
      </w:r>
    </w:p>
    <w:p>
      <w:pPr>
        <w:jc w:val="left"/>
      </w:pPr>
    </w:p>
    <w:p>
      <w:pPr>
        <w:pStyle w:val="11"/>
        <w:ind w:firstLine="0" w:firstLineChars="0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3.  导出功能：将访客进出记录信息导出为表格形式的文档：</w:t>
      </w:r>
    </w:p>
    <w:p>
      <w:pPr>
        <w:pStyle w:val="11"/>
        <w:ind w:firstLineChars="0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如下图所示：</w:t>
      </w:r>
    </w:p>
    <w:p>
      <w:pPr>
        <w:pStyle w:val="11"/>
        <w:ind w:firstLine="0" w:firstLineChars="0"/>
        <w:rPr>
          <w:rFonts w:ascii="宋体" w:hAnsi="宋体" w:eastAsia="宋体"/>
          <w:sz w:val="24"/>
          <w:szCs w:val="24"/>
        </w:rPr>
      </w:pPr>
      <w:r>
        <w:drawing>
          <wp:inline distT="0" distB="0" distL="114300" distR="114300">
            <wp:extent cx="5272405" cy="2641600"/>
            <wp:effectExtent l="0" t="0" r="635" b="10160"/>
            <wp:docPr id="135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40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4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</w:p>
    <w:p>
      <w:pPr>
        <w:jc w:val="center"/>
      </w:pPr>
    </w:p>
    <w:p>
      <w:pPr>
        <w:pStyle w:val="3"/>
        <w:rPr>
          <w:rFonts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</w:rPr>
        <w:t>5.3 访客车辆记录</w:t>
      </w:r>
    </w:p>
    <w:p>
      <w:pPr>
        <w:pStyle w:val="11"/>
        <w:ind w:firstLine="0" w:firstLineChars="0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1.  展示信息：包括所属公司、车牌号、进出记录类型和进出时间等；</w:t>
      </w:r>
    </w:p>
    <w:p>
      <w:pPr>
        <w:pStyle w:val="11"/>
        <w:ind w:left="420" w:firstLine="0" w:firstLineChars="0"/>
        <w:rPr>
          <w:rFonts w:ascii="宋体" w:hAnsi="宋体" w:eastAsia="宋体"/>
          <w:sz w:val="24"/>
          <w:szCs w:val="24"/>
        </w:rPr>
      </w:pPr>
    </w:p>
    <w:p>
      <w:pPr>
        <w:pStyle w:val="11"/>
        <w:ind w:left="420" w:firstLine="0" w:firstLineChars="0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如下图所示：</w:t>
      </w:r>
    </w:p>
    <w:p>
      <w:pPr>
        <w:jc w:val="center"/>
      </w:pPr>
      <w:r>
        <w:drawing>
          <wp:inline distT="0" distB="0" distL="114300" distR="114300">
            <wp:extent cx="5272405" cy="2641600"/>
            <wp:effectExtent l="0" t="0" r="635" b="10160"/>
            <wp:docPr id="138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41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4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pStyle w:val="11"/>
        <w:ind w:firstLine="0" w:firstLineChars="0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2.  根据需要可以根据拜访公司、车牌号和进出方向进行查询；</w:t>
      </w:r>
    </w:p>
    <w:p>
      <w:pPr>
        <w:pStyle w:val="11"/>
        <w:ind w:firstLineChars="0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进出方向包括：进、出；</w:t>
      </w:r>
    </w:p>
    <w:p>
      <w:pPr>
        <w:pStyle w:val="11"/>
        <w:ind w:firstLineChars="0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如下图所示：</w:t>
      </w:r>
    </w:p>
    <w:p>
      <w:pPr>
        <w:jc w:val="center"/>
      </w:pPr>
      <w:r>
        <w:drawing>
          <wp:inline distT="0" distB="0" distL="114300" distR="114300">
            <wp:extent cx="5272405" cy="2641600"/>
            <wp:effectExtent l="0" t="0" r="635" b="10160"/>
            <wp:docPr id="139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42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4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t xml:space="preserve"> </w:t>
      </w:r>
    </w:p>
    <w:p>
      <w:pPr>
        <w:jc w:val="left"/>
      </w:pPr>
    </w:p>
    <w:p>
      <w:pPr>
        <w:pStyle w:val="11"/>
        <w:ind w:firstLine="0" w:firstLineChars="0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3.  导出功能：将访客车辆记录信息导出为表格形式的文档：</w:t>
      </w:r>
    </w:p>
    <w:p>
      <w:pPr>
        <w:pStyle w:val="11"/>
        <w:ind w:firstLineChars="0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如下图所示：</w:t>
      </w:r>
    </w:p>
    <w:p>
      <w:pPr>
        <w:pStyle w:val="11"/>
        <w:ind w:firstLine="0" w:firstLineChars="0"/>
      </w:pPr>
      <w:r>
        <w:drawing>
          <wp:inline distT="0" distB="0" distL="114300" distR="114300">
            <wp:extent cx="5272405" cy="2641600"/>
            <wp:effectExtent l="0" t="0" r="635" b="10160"/>
            <wp:docPr id="140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43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4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firstLine="0" w:firstLineChars="0"/>
      </w:pPr>
    </w:p>
    <w:p>
      <w:pPr>
        <w:pStyle w:val="3"/>
        <w:rPr>
          <w:rFonts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</w:rPr>
        <w:t>5.4 安全答题记录</w:t>
      </w:r>
    </w:p>
    <w:p>
      <w:pPr>
        <w:pStyle w:val="11"/>
        <w:ind w:firstLine="0" w:firstLineChars="0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1.  展示信息：包括编号、拜访公司、答题人姓名、正确题目数、是否通过和答</w:t>
      </w:r>
      <w:r>
        <w:rPr>
          <w:rFonts w:hint="eastAsia" w:ascii="宋体" w:hAnsi="宋体" w:eastAsia="宋体"/>
          <w:sz w:val="24"/>
          <w:szCs w:val="24"/>
        </w:rPr>
        <w:tab/>
      </w:r>
      <w:r>
        <w:rPr>
          <w:rFonts w:hint="eastAsia" w:ascii="宋体" w:hAnsi="宋体" w:eastAsia="宋体"/>
          <w:sz w:val="24"/>
          <w:szCs w:val="24"/>
        </w:rPr>
        <w:t>题时间等；</w:t>
      </w:r>
    </w:p>
    <w:p>
      <w:pPr>
        <w:pStyle w:val="11"/>
        <w:ind w:left="420" w:firstLine="0" w:firstLineChars="0"/>
        <w:rPr>
          <w:rFonts w:ascii="宋体" w:hAnsi="宋体" w:eastAsia="宋体"/>
          <w:sz w:val="24"/>
          <w:szCs w:val="24"/>
        </w:rPr>
      </w:pPr>
    </w:p>
    <w:p>
      <w:pPr>
        <w:pStyle w:val="11"/>
        <w:ind w:left="420" w:firstLine="0" w:firstLineChars="0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如下图所示：</w:t>
      </w:r>
    </w:p>
    <w:p>
      <w:pPr>
        <w:jc w:val="center"/>
      </w:pPr>
      <w:r>
        <w:drawing>
          <wp:inline distT="0" distB="0" distL="114300" distR="114300">
            <wp:extent cx="5272405" cy="2641600"/>
            <wp:effectExtent l="0" t="0" r="635" b="10160"/>
            <wp:docPr id="141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44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4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pStyle w:val="11"/>
        <w:ind w:firstLine="0" w:firstLineChars="0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2.  根据需要可以根据拜访公司、姓名和答题时间进行查询；</w:t>
      </w:r>
    </w:p>
    <w:p>
      <w:pPr>
        <w:pStyle w:val="11"/>
        <w:ind w:firstLineChars="0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如下图所示：</w:t>
      </w:r>
    </w:p>
    <w:p>
      <w:pPr>
        <w:jc w:val="center"/>
      </w:pPr>
      <w:r>
        <w:drawing>
          <wp:inline distT="0" distB="0" distL="114300" distR="114300">
            <wp:extent cx="5272405" cy="2641600"/>
            <wp:effectExtent l="0" t="0" r="635" b="10160"/>
            <wp:docPr id="1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45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4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t xml:space="preserve"> </w:t>
      </w:r>
    </w:p>
    <w:p>
      <w:pPr>
        <w:jc w:val="left"/>
      </w:pPr>
    </w:p>
    <w:p>
      <w:pPr>
        <w:pStyle w:val="11"/>
        <w:ind w:firstLine="0" w:firstLineChars="0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3.  导出功能：将安全答题记录信息导出为表格形式的文档：</w:t>
      </w:r>
    </w:p>
    <w:p>
      <w:pPr>
        <w:pStyle w:val="11"/>
        <w:ind w:firstLineChars="0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如下图所示：</w:t>
      </w:r>
    </w:p>
    <w:p>
      <w:pPr>
        <w:pStyle w:val="11"/>
        <w:ind w:firstLine="0" w:firstLineChars="0"/>
      </w:pPr>
      <w:r>
        <w:drawing>
          <wp:inline distT="0" distB="0" distL="114300" distR="114300">
            <wp:extent cx="5272405" cy="2641600"/>
            <wp:effectExtent l="0" t="0" r="635" b="10160"/>
            <wp:docPr id="1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46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4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rPr>
          <w:rFonts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</w:rPr>
        <w:t>5.5 信息人员进出记录</w:t>
      </w:r>
    </w:p>
    <w:p>
      <w:pPr>
        <w:pStyle w:val="11"/>
        <w:ind w:firstLine="0" w:firstLineChars="0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1.  展示信息：包括人员姓名、门禁点名称、通行类型、识别分数、体温、人员照片、抓拍照片和时间等；</w:t>
      </w:r>
    </w:p>
    <w:p>
      <w:pPr>
        <w:pStyle w:val="11"/>
        <w:ind w:left="420" w:firstLine="0" w:firstLineChars="0"/>
        <w:rPr>
          <w:rFonts w:ascii="宋体" w:hAnsi="宋体" w:eastAsia="宋体"/>
          <w:sz w:val="24"/>
          <w:szCs w:val="24"/>
        </w:rPr>
      </w:pPr>
    </w:p>
    <w:p>
      <w:pPr>
        <w:pStyle w:val="11"/>
        <w:ind w:left="420" w:firstLine="0" w:firstLineChars="0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如下图所示：</w:t>
      </w:r>
    </w:p>
    <w:p>
      <w:pPr>
        <w:jc w:val="center"/>
      </w:pPr>
      <w:r>
        <w:drawing>
          <wp:inline distT="0" distB="0" distL="114300" distR="114300">
            <wp:extent cx="5272405" cy="2641600"/>
            <wp:effectExtent l="0" t="0" r="635" b="10160"/>
            <wp:docPr id="149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47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4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pStyle w:val="11"/>
        <w:ind w:firstLine="0" w:firstLineChars="0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2.  根据需要可以根姓名、进出类型和进出时间进行查询；</w:t>
      </w:r>
    </w:p>
    <w:p>
      <w:pPr>
        <w:pStyle w:val="11"/>
        <w:ind w:firstLineChars="0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进出类型分为：进、出；</w:t>
      </w:r>
    </w:p>
    <w:p>
      <w:pPr>
        <w:pStyle w:val="11"/>
        <w:ind w:firstLineChars="0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如下图所示：</w:t>
      </w:r>
    </w:p>
    <w:p>
      <w:pPr>
        <w:jc w:val="center"/>
      </w:pPr>
      <w:r>
        <w:drawing>
          <wp:inline distT="0" distB="0" distL="114300" distR="114300">
            <wp:extent cx="5272405" cy="2641600"/>
            <wp:effectExtent l="0" t="0" r="635" b="10160"/>
            <wp:docPr id="151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49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4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t xml:space="preserve"> </w:t>
      </w:r>
    </w:p>
    <w:p>
      <w:pPr>
        <w:jc w:val="left"/>
      </w:pPr>
    </w:p>
    <w:p>
      <w:pPr>
        <w:pStyle w:val="11"/>
        <w:ind w:firstLine="0" w:firstLineChars="0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3.  导出功能：将安全答题记录信息导出为表格形式的文档：</w:t>
      </w:r>
    </w:p>
    <w:p>
      <w:pPr>
        <w:pStyle w:val="11"/>
        <w:ind w:firstLineChars="0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如下图所示：</w:t>
      </w:r>
    </w:p>
    <w:p>
      <w:pPr>
        <w:pStyle w:val="11"/>
        <w:ind w:firstLine="0" w:firstLineChars="0"/>
        <w:rPr>
          <w:rFonts w:ascii="宋体" w:hAnsi="宋体" w:eastAsia="宋体"/>
          <w:sz w:val="24"/>
          <w:szCs w:val="24"/>
        </w:rPr>
      </w:pPr>
      <w:r>
        <w:drawing>
          <wp:inline distT="0" distB="0" distL="114300" distR="114300">
            <wp:extent cx="5272405" cy="2641600"/>
            <wp:effectExtent l="0" t="0" r="635" b="10160"/>
            <wp:docPr id="153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51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4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</w:p>
    <w:p>
      <w:pPr>
        <w:pStyle w:val="3"/>
        <w:rPr>
          <w:rFonts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</w:rPr>
        <w:t>5.6 信息车辆进出记录</w:t>
      </w:r>
    </w:p>
    <w:p>
      <w:pPr>
        <w:pStyle w:val="11"/>
        <w:ind w:firstLine="0" w:firstLineChars="0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1.  展示信息：包括车牌号、负责人、负责人电话、位置、进出类型、通行类型</w:t>
      </w:r>
      <w:r>
        <w:rPr>
          <w:rFonts w:hint="eastAsia" w:ascii="宋体" w:hAnsi="宋体" w:eastAsia="宋体"/>
          <w:sz w:val="24"/>
          <w:szCs w:val="24"/>
        </w:rPr>
        <w:tab/>
      </w:r>
      <w:r>
        <w:rPr>
          <w:rFonts w:hint="eastAsia" w:ascii="宋体" w:hAnsi="宋体" w:eastAsia="宋体"/>
          <w:sz w:val="24"/>
          <w:szCs w:val="24"/>
        </w:rPr>
        <w:t>和时间等；</w:t>
      </w:r>
    </w:p>
    <w:p>
      <w:pPr>
        <w:pStyle w:val="11"/>
        <w:ind w:left="420" w:firstLine="0" w:firstLineChars="0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如下图所示：</w:t>
      </w:r>
    </w:p>
    <w:p>
      <w:pPr>
        <w:jc w:val="center"/>
      </w:pPr>
      <w:r>
        <w:drawing>
          <wp:inline distT="0" distB="0" distL="114300" distR="114300">
            <wp:extent cx="5272405" cy="2641600"/>
            <wp:effectExtent l="0" t="0" r="635" b="10160"/>
            <wp:docPr id="156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52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4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pStyle w:val="11"/>
        <w:ind w:firstLine="0" w:firstLineChars="0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2.  根据需要可以根车牌号、进出类型、通行类型和进出时间进行查询；</w:t>
      </w:r>
    </w:p>
    <w:p>
      <w:pPr>
        <w:pStyle w:val="11"/>
        <w:ind w:firstLineChars="0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进出类型分为：进、出；</w:t>
      </w:r>
    </w:p>
    <w:p>
      <w:pPr>
        <w:pStyle w:val="11"/>
        <w:ind w:firstLineChars="0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通行类型分为：牌识放行、手动放行；</w:t>
      </w:r>
    </w:p>
    <w:p>
      <w:pPr>
        <w:pStyle w:val="11"/>
        <w:ind w:firstLineChars="0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如下图所示：</w:t>
      </w:r>
    </w:p>
    <w:p>
      <w:pPr>
        <w:jc w:val="center"/>
      </w:pPr>
      <w:r>
        <w:drawing>
          <wp:inline distT="0" distB="0" distL="114300" distR="114300">
            <wp:extent cx="5272405" cy="2641600"/>
            <wp:effectExtent l="0" t="0" r="635" b="10160"/>
            <wp:docPr id="157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53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4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t xml:space="preserve"> </w:t>
      </w:r>
    </w:p>
    <w:p>
      <w:pPr>
        <w:jc w:val="left"/>
      </w:pPr>
    </w:p>
    <w:p>
      <w:pPr>
        <w:pStyle w:val="11"/>
        <w:ind w:firstLine="0" w:firstLineChars="0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3.  导出功能：将安全答题记录信息导出为表格形式的文档：</w:t>
      </w:r>
    </w:p>
    <w:p>
      <w:pPr>
        <w:pStyle w:val="11"/>
        <w:ind w:firstLineChars="0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如下图所示：</w:t>
      </w:r>
    </w:p>
    <w:p>
      <w:pPr>
        <w:pStyle w:val="11"/>
        <w:ind w:firstLine="0" w:firstLineChars="0"/>
        <w:rPr>
          <w:rFonts w:ascii="宋体" w:hAnsi="宋体" w:eastAsia="宋体"/>
          <w:sz w:val="24"/>
          <w:szCs w:val="24"/>
        </w:rPr>
      </w:pPr>
      <w:r>
        <w:drawing>
          <wp:inline distT="0" distB="0" distL="114300" distR="114300">
            <wp:extent cx="5272405" cy="2641600"/>
            <wp:effectExtent l="0" t="0" r="635" b="10160"/>
            <wp:docPr id="158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54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4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</w:p>
    <w:p>
      <w:pPr>
        <w:pStyle w:val="2"/>
        <w:numPr>
          <w:ilvl w:val="0"/>
          <w:numId w:val="1"/>
        </w:numPr>
        <w:rPr>
          <w:rFonts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</w:rPr>
        <w:t>系统管理</w:t>
      </w:r>
    </w:p>
    <w:p>
      <w:pPr>
        <w:pStyle w:val="3"/>
        <w:numPr>
          <w:ilvl w:val="1"/>
          <w:numId w:val="1"/>
        </w:numPr>
        <w:rPr>
          <w:rFonts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</w:rPr>
        <w:t>部门管理</w:t>
      </w:r>
    </w:p>
    <w:p>
      <w:pPr>
        <w:pStyle w:val="11"/>
        <w:ind w:firstLine="0" w:firstLineChars="0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1.  展示信息：包括部门名称、负责人、排序、状态、预留车位权限和创建时间</w:t>
      </w:r>
      <w:r>
        <w:rPr>
          <w:rFonts w:hint="eastAsia" w:ascii="宋体" w:hAnsi="宋体" w:eastAsia="宋体"/>
          <w:sz w:val="24"/>
          <w:szCs w:val="24"/>
        </w:rPr>
        <w:tab/>
      </w:r>
      <w:r>
        <w:rPr>
          <w:rFonts w:hint="eastAsia" w:ascii="宋体" w:hAnsi="宋体" w:eastAsia="宋体"/>
          <w:sz w:val="24"/>
          <w:szCs w:val="24"/>
        </w:rPr>
        <w:t>等；</w:t>
      </w:r>
    </w:p>
    <w:p>
      <w:pPr>
        <w:pStyle w:val="11"/>
        <w:ind w:left="420" w:firstLine="0" w:firstLineChars="0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如下图所示：</w:t>
      </w:r>
    </w:p>
    <w:p>
      <w:pPr>
        <w:jc w:val="center"/>
      </w:pPr>
      <w:r>
        <w:drawing>
          <wp:inline distT="0" distB="0" distL="114300" distR="114300">
            <wp:extent cx="5272405" cy="2641600"/>
            <wp:effectExtent l="0" t="0" r="635" b="10160"/>
            <wp:docPr id="159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55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4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pStyle w:val="11"/>
        <w:ind w:firstLine="0" w:firstLineChars="0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2. 根据需要可以根据部门名称和状态进行查询；</w:t>
      </w:r>
    </w:p>
    <w:p>
      <w:pPr>
        <w:pStyle w:val="11"/>
        <w:ind w:left="420" w:firstLine="0" w:firstLineChars="0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状态分为：开启、关闭；</w:t>
      </w:r>
    </w:p>
    <w:p>
      <w:pPr>
        <w:pStyle w:val="11"/>
        <w:ind w:left="420" w:firstLine="0" w:firstLineChars="0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如下图所示：</w:t>
      </w:r>
    </w:p>
    <w:p>
      <w:pPr>
        <w:jc w:val="center"/>
      </w:pPr>
      <w:r>
        <w:drawing>
          <wp:inline distT="0" distB="0" distL="114300" distR="114300">
            <wp:extent cx="5272405" cy="2641600"/>
            <wp:effectExtent l="0" t="0" r="635" b="10160"/>
            <wp:docPr id="164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56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4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firstLine="0" w:firstLineChars="0"/>
        <w:rPr>
          <w:rFonts w:eastAsia="宋体"/>
        </w:rPr>
      </w:pPr>
      <w:r>
        <w:rPr>
          <w:rFonts w:hint="eastAsia" w:eastAsia="宋体"/>
        </w:rPr>
        <w:t xml:space="preserve">3.  </w:t>
      </w:r>
      <w:r>
        <w:rPr>
          <w:rFonts w:hint="eastAsia" w:ascii="宋体" w:hAnsi="宋体" w:eastAsia="宋体" w:cs="宋体"/>
        </w:rPr>
        <w:t>新增功能：</w:t>
      </w:r>
      <w:r>
        <w:rPr>
          <w:rFonts w:hint="eastAsia" w:eastAsia="宋体"/>
        </w:rPr>
        <w:t>新增信息包括上级部门、部门名称、显示排序、负责人、联系电话、邮箱、</w:t>
      </w:r>
      <w:r>
        <w:rPr>
          <w:rFonts w:hint="eastAsia" w:eastAsia="宋体"/>
        </w:rPr>
        <w:tab/>
      </w:r>
      <w:r>
        <w:rPr>
          <w:rFonts w:hint="eastAsia" w:eastAsia="宋体"/>
        </w:rPr>
        <w:t>部门状态和预留权限；</w:t>
      </w:r>
    </w:p>
    <w:p>
      <w:pPr>
        <w:pStyle w:val="11"/>
        <w:ind w:left="420" w:firstLine="0" w:firstLineChars="0"/>
        <w:rPr>
          <w:rFonts w:eastAsia="宋体"/>
        </w:rPr>
      </w:pPr>
      <w:r>
        <w:rPr>
          <w:rFonts w:hint="eastAsia" w:eastAsia="宋体"/>
        </w:rPr>
        <w:t>如下图所示：</w:t>
      </w:r>
    </w:p>
    <w:p>
      <w:pPr>
        <w:pStyle w:val="4"/>
      </w:pPr>
      <w:r>
        <w:drawing>
          <wp:inline distT="0" distB="0" distL="114300" distR="114300">
            <wp:extent cx="5272405" cy="2641600"/>
            <wp:effectExtent l="0" t="0" r="635" b="10160"/>
            <wp:docPr id="165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57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4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firstLine="0" w:firstLineChars="0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4.  修改功能：支持选择对部门信息进行编辑操作；</w:t>
      </w:r>
    </w:p>
    <w:p>
      <w:pPr>
        <w:pStyle w:val="11"/>
        <w:ind w:left="420" w:firstLine="0" w:firstLineChars="0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如下图所示：</w:t>
      </w:r>
    </w:p>
    <w:p>
      <w:pPr>
        <w:pStyle w:val="11"/>
        <w:ind w:firstLine="0" w:firstLineChars="0"/>
        <w:rPr>
          <w:rFonts w:ascii="宋体" w:hAnsi="宋体" w:eastAsia="宋体"/>
          <w:sz w:val="24"/>
          <w:szCs w:val="24"/>
        </w:rPr>
      </w:pPr>
      <w:r>
        <w:drawing>
          <wp:inline distT="0" distB="0" distL="114300" distR="114300">
            <wp:extent cx="5272405" cy="2641600"/>
            <wp:effectExtent l="0" t="0" r="635" b="10160"/>
            <wp:docPr id="166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58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4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420" w:firstLine="0" w:firstLineChars="0"/>
      </w:pPr>
    </w:p>
    <w:p>
      <w:pPr>
        <w:pStyle w:val="11"/>
        <w:numPr>
          <w:ilvl w:val="0"/>
          <w:numId w:val="4"/>
        </w:numPr>
        <w:ind w:firstLineChars="0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删除功能：将部门从系统删除：</w:t>
      </w:r>
    </w:p>
    <w:p>
      <w:pPr>
        <w:pStyle w:val="11"/>
        <w:ind w:firstLineChars="0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如下图所示：</w:t>
      </w:r>
    </w:p>
    <w:p>
      <w:pPr>
        <w:pStyle w:val="11"/>
        <w:ind w:firstLine="0" w:firstLineChars="0"/>
        <w:rPr>
          <w:rFonts w:ascii="宋体" w:hAnsi="宋体" w:eastAsia="宋体"/>
          <w:sz w:val="24"/>
          <w:szCs w:val="24"/>
        </w:rPr>
      </w:pPr>
      <w:r>
        <w:drawing>
          <wp:inline distT="0" distB="0" distL="114300" distR="114300">
            <wp:extent cx="5272405" cy="2641600"/>
            <wp:effectExtent l="0" t="0" r="635" b="10160"/>
            <wp:docPr id="167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59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4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rPr>
          <w:rFonts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</w:rPr>
        <w:t>审计日志</w:t>
      </w:r>
    </w:p>
    <w:p>
      <w:pPr>
        <w:rPr>
          <w:rFonts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</w:rPr>
        <w:t>6.2.1 操作日志</w:t>
      </w:r>
    </w:p>
    <w:p>
      <w:pPr>
        <w:pStyle w:val="4"/>
      </w:pPr>
    </w:p>
    <w:p>
      <w:pPr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 xml:space="preserve">1. </w:t>
      </w:r>
      <w:r>
        <w:rPr>
          <w:rFonts w:ascii="宋体" w:hAnsi="宋体" w:eastAsia="宋体"/>
          <w:sz w:val="24"/>
          <w:szCs w:val="24"/>
        </w:rPr>
        <w:t>提供基本信息，包含</w:t>
      </w:r>
      <w:r>
        <w:rPr>
          <w:rFonts w:hint="eastAsia" w:ascii="宋体" w:hAnsi="宋体" w:eastAsia="宋体"/>
          <w:sz w:val="24"/>
          <w:szCs w:val="24"/>
        </w:rPr>
        <w:t>日志编号、操作模块、操作名称、操作类型、操作人、操作结果、操作日期和执行时长</w:t>
      </w:r>
      <w:r>
        <w:rPr>
          <w:rFonts w:ascii="宋体" w:hAnsi="宋体" w:eastAsia="宋体"/>
          <w:sz w:val="24"/>
          <w:szCs w:val="24"/>
        </w:rPr>
        <w:t>等；</w:t>
      </w:r>
    </w:p>
    <w:p>
      <w:pPr>
        <w:rPr>
          <w:rFonts w:ascii="宋体" w:hAnsi="宋体" w:eastAsia="宋体"/>
          <w:sz w:val="24"/>
          <w:szCs w:val="24"/>
        </w:rPr>
      </w:pPr>
    </w:p>
    <w:p>
      <w:pPr>
        <w:ind w:firstLine="420"/>
        <w:rPr>
          <w:rFonts w:ascii="宋体" w:hAnsi="宋体" w:eastAsia="宋体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如下图所示：</w:t>
      </w:r>
    </w:p>
    <w:p>
      <w:r>
        <w:drawing>
          <wp:inline distT="0" distB="0" distL="114300" distR="114300">
            <wp:extent cx="5272405" cy="2641600"/>
            <wp:effectExtent l="0" t="0" r="635" b="10160"/>
            <wp:docPr id="172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60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4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</w:p>
    <w:p>
      <w:pPr>
        <w:pStyle w:val="11"/>
        <w:ind w:firstLine="0" w:firstLineChars="0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2. 根据需要可以根据系统模块、操作人员、类型、状态和操作时间进行查询；</w:t>
      </w:r>
    </w:p>
    <w:p>
      <w:pPr>
        <w:pStyle w:val="11"/>
        <w:ind w:left="420" w:firstLine="0" w:firstLineChars="0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类型包括：查询、新增、修改、删除、导出、导入、其他；</w:t>
      </w:r>
    </w:p>
    <w:p>
      <w:pPr>
        <w:pStyle w:val="11"/>
        <w:ind w:left="420" w:firstLine="0" w:firstLineChars="0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状态包括：成功、失败；</w:t>
      </w:r>
    </w:p>
    <w:p>
      <w:pPr>
        <w:pStyle w:val="11"/>
        <w:ind w:left="420" w:firstLine="0" w:firstLineChars="0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如下图所示：</w:t>
      </w:r>
    </w:p>
    <w:p>
      <w:pPr>
        <w:jc w:val="center"/>
      </w:pPr>
      <w:r>
        <w:drawing>
          <wp:inline distT="0" distB="0" distL="114300" distR="114300">
            <wp:extent cx="5272405" cy="2641600"/>
            <wp:effectExtent l="0" t="0" r="635" b="10160"/>
            <wp:docPr id="173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61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4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firstLine="0" w:firstLineChars="0"/>
        <w:rPr>
          <w:rFonts w:ascii="宋体" w:hAnsi="宋体" w:eastAsia="宋体"/>
          <w:sz w:val="24"/>
          <w:szCs w:val="24"/>
        </w:rPr>
      </w:pPr>
      <w:r>
        <w:rPr>
          <w:rFonts w:hint="eastAsia" w:eastAsia="宋体"/>
        </w:rPr>
        <w:t xml:space="preserve">3.  </w:t>
      </w:r>
      <w:r>
        <w:rPr>
          <w:rFonts w:hint="eastAsia" w:ascii="宋体" w:hAnsi="宋体" w:eastAsia="宋体"/>
          <w:sz w:val="24"/>
          <w:szCs w:val="24"/>
        </w:rPr>
        <w:t>导出功能：将操作日志的信息导出为表格形式的文档：</w:t>
      </w:r>
    </w:p>
    <w:p>
      <w:pPr>
        <w:pStyle w:val="11"/>
        <w:ind w:firstLine="0" w:firstLineChars="0"/>
        <w:rPr>
          <w:rFonts w:ascii="宋体" w:hAnsi="宋体" w:eastAsia="宋体"/>
          <w:sz w:val="24"/>
          <w:szCs w:val="24"/>
        </w:rPr>
      </w:pPr>
    </w:p>
    <w:p>
      <w:pPr>
        <w:pStyle w:val="11"/>
        <w:ind w:firstLineChars="0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如下图所示：</w:t>
      </w:r>
    </w:p>
    <w:p>
      <w:pPr>
        <w:pStyle w:val="4"/>
      </w:pPr>
      <w:r>
        <w:drawing>
          <wp:inline distT="0" distB="0" distL="114300" distR="114300">
            <wp:extent cx="5272405" cy="2641600"/>
            <wp:effectExtent l="0" t="0" r="635" b="10160"/>
            <wp:docPr id="174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62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4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</w:p>
    <w:p>
      <w:pPr>
        <w:pStyle w:val="11"/>
        <w:ind w:firstLine="0" w:firstLineChars="0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4.  详细功能：查看操作日志内容详情；</w:t>
      </w:r>
    </w:p>
    <w:p>
      <w:pPr>
        <w:pStyle w:val="11"/>
        <w:ind w:firstLine="0" w:firstLineChars="0"/>
        <w:rPr>
          <w:rFonts w:ascii="宋体" w:hAnsi="宋体" w:eastAsia="宋体"/>
          <w:sz w:val="24"/>
          <w:szCs w:val="24"/>
        </w:rPr>
      </w:pPr>
    </w:p>
    <w:p>
      <w:pPr>
        <w:pStyle w:val="11"/>
        <w:ind w:firstLineChars="0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如下图所示：</w:t>
      </w:r>
    </w:p>
    <w:p>
      <w:pPr>
        <w:pStyle w:val="4"/>
      </w:pPr>
      <w:r>
        <w:drawing>
          <wp:inline distT="0" distB="0" distL="114300" distR="114300">
            <wp:extent cx="5272405" cy="2641600"/>
            <wp:effectExtent l="0" t="0" r="635" b="10160"/>
            <wp:docPr id="175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63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4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rPr>
          <w:rFonts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</w:rPr>
        <w:t>6.2.2 登录日志</w:t>
      </w:r>
    </w:p>
    <w:p>
      <w:pPr>
        <w:pStyle w:val="4"/>
      </w:pPr>
    </w:p>
    <w:p>
      <w:pPr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 xml:space="preserve">1. </w:t>
      </w:r>
      <w:r>
        <w:rPr>
          <w:rFonts w:ascii="宋体" w:hAnsi="宋体" w:eastAsia="宋体"/>
          <w:sz w:val="24"/>
          <w:szCs w:val="24"/>
        </w:rPr>
        <w:t>提供基本信息，包含</w:t>
      </w:r>
      <w:r>
        <w:rPr>
          <w:rFonts w:hint="eastAsia" w:ascii="宋体" w:hAnsi="宋体" w:eastAsia="宋体"/>
          <w:sz w:val="24"/>
          <w:szCs w:val="24"/>
        </w:rPr>
        <w:t>访问编号、日志类型、用户名称、登陆地址、userAgent（用户代理）、结果和登录日期</w:t>
      </w:r>
      <w:r>
        <w:rPr>
          <w:rFonts w:ascii="宋体" w:hAnsi="宋体" w:eastAsia="宋体"/>
          <w:sz w:val="24"/>
          <w:szCs w:val="24"/>
        </w:rPr>
        <w:t>等；</w:t>
      </w:r>
    </w:p>
    <w:p>
      <w:pPr>
        <w:rPr>
          <w:rFonts w:ascii="宋体" w:hAnsi="宋体" w:eastAsia="宋体"/>
          <w:sz w:val="24"/>
          <w:szCs w:val="24"/>
        </w:rPr>
      </w:pPr>
    </w:p>
    <w:p>
      <w:pPr>
        <w:ind w:firstLine="420"/>
        <w:rPr>
          <w:rFonts w:ascii="宋体" w:hAnsi="宋体" w:eastAsia="宋体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如下图所示：</w:t>
      </w:r>
    </w:p>
    <w:p>
      <w:r>
        <w:drawing>
          <wp:inline distT="0" distB="0" distL="114300" distR="114300">
            <wp:extent cx="5272405" cy="2641600"/>
            <wp:effectExtent l="0" t="0" r="635" b="10160"/>
            <wp:docPr id="180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65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4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</w:p>
    <w:p>
      <w:pPr>
        <w:pStyle w:val="11"/>
        <w:ind w:firstLine="0" w:firstLineChars="0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2. 根据需要可以根据登陆地址、用户名称、状态和登录时间进行查询；</w:t>
      </w:r>
    </w:p>
    <w:p>
      <w:pPr>
        <w:pStyle w:val="11"/>
        <w:ind w:left="420" w:firstLine="0" w:firstLineChars="0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状态包括：成功、失败；</w:t>
      </w:r>
    </w:p>
    <w:p>
      <w:pPr>
        <w:pStyle w:val="11"/>
        <w:ind w:left="420" w:firstLine="0" w:firstLineChars="0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失败状态分为：验证码不正确、账号或密码不正确；</w:t>
      </w:r>
    </w:p>
    <w:p>
      <w:pPr>
        <w:pStyle w:val="11"/>
        <w:ind w:left="420" w:firstLine="0" w:firstLineChars="0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如下图所示：</w:t>
      </w:r>
    </w:p>
    <w:p>
      <w:pPr>
        <w:jc w:val="center"/>
      </w:pPr>
      <w:r>
        <w:drawing>
          <wp:inline distT="0" distB="0" distL="114300" distR="114300">
            <wp:extent cx="5272405" cy="2641600"/>
            <wp:effectExtent l="0" t="0" r="635" b="10160"/>
            <wp:docPr id="181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66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4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r>
        <w:drawing>
          <wp:inline distT="0" distB="0" distL="114300" distR="114300">
            <wp:extent cx="5266690" cy="2822575"/>
            <wp:effectExtent l="0" t="0" r="6350" b="12065"/>
            <wp:docPr id="183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68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firstLine="0" w:firstLineChars="0"/>
        <w:rPr>
          <w:rFonts w:ascii="宋体" w:hAnsi="宋体" w:eastAsia="宋体"/>
          <w:sz w:val="24"/>
          <w:szCs w:val="24"/>
        </w:rPr>
      </w:pPr>
      <w:r>
        <w:rPr>
          <w:rFonts w:hint="eastAsia" w:eastAsia="宋体"/>
        </w:rPr>
        <w:t xml:space="preserve">3.  </w:t>
      </w:r>
      <w:r>
        <w:rPr>
          <w:rFonts w:hint="eastAsia" w:ascii="宋体" w:hAnsi="宋体" w:eastAsia="宋体"/>
          <w:sz w:val="24"/>
          <w:szCs w:val="24"/>
        </w:rPr>
        <w:t>导出功能：将登录日志的信息导出为表格形式的文档：</w:t>
      </w:r>
    </w:p>
    <w:p>
      <w:pPr>
        <w:pStyle w:val="11"/>
        <w:ind w:firstLine="0" w:firstLineChars="0"/>
        <w:rPr>
          <w:rFonts w:ascii="宋体" w:hAnsi="宋体" w:eastAsia="宋体"/>
          <w:sz w:val="24"/>
          <w:szCs w:val="24"/>
        </w:rPr>
      </w:pPr>
    </w:p>
    <w:p>
      <w:pPr>
        <w:pStyle w:val="11"/>
        <w:ind w:firstLineChars="0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如下图所示：</w:t>
      </w:r>
    </w:p>
    <w:p>
      <w:pPr>
        <w:pStyle w:val="4"/>
      </w:pPr>
      <w:r>
        <w:drawing>
          <wp:inline distT="0" distB="0" distL="114300" distR="114300">
            <wp:extent cx="5266690" cy="2822575"/>
            <wp:effectExtent l="0" t="0" r="6350" b="12065"/>
            <wp:docPr id="182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67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</w:pPr>
    </w:p>
    <w:p>
      <w:pPr>
        <w:jc w:val="center"/>
      </w:pPr>
    </w:p>
    <w:p>
      <w:pPr>
        <w:jc w:val="center"/>
      </w:pPr>
    </w:p>
    <w:p>
      <w:pPr>
        <w:jc w:val="center"/>
      </w:pPr>
    </w:p>
    <w:p>
      <w:pPr>
        <w:jc w:val="center"/>
      </w:pPr>
    </w:p>
    <w:p>
      <w:pPr>
        <w:jc w:val="center"/>
      </w:pPr>
    </w:p>
    <w:p>
      <w:pPr>
        <w:jc w:val="center"/>
      </w:pPr>
    </w:p>
    <w:p>
      <w:pPr>
        <w:jc w:val="center"/>
      </w:pPr>
    </w:p>
    <w:p>
      <w:pPr>
        <w:jc w:val="center"/>
      </w:pPr>
    </w:p>
    <w:p>
      <w:pPr>
        <w:pStyle w:val="2"/>
        <w:numPr>
          <w:ilvl w:val="0"/>
          <w:numId w:val="1"/>
        </w:numPr>
        <w:rPr>
          <w:rFonts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</w:rPr>
        <w:t>小程序</w:t>
      </w:r>
    </w:p>
    <w:p>
      <w:pPr>
        <w:pStyle w:val="3"/>
        <w:numPr>
          <w:ilvl w:val="1"/>
          <w:numId w:val="1"/>
        </w:numPr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</w:rPr>
        <w:t>小程序</w:t>
      </w:r>
    </w:p>
    <w:p>
      <w:pPr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1.  登录功能：点击手机号快捷登录，同意协议，授权手机号登录；</w:t>
      </w:r>
    </w:p>
    <w:p/>
    <w:p>
      <w:pPr>
        <w:pStyle w:val="4"/>
        <w:ind w:left="375"/>
        <w:rPr>
          <w:rFonts w:hint="eastAsia" w:eastAsiaTheme="minorEastAsia"/>
        </w:rPr>
      </w:pPr>
      <w:r>
        <w:drawing>
          <wp:inline distT="0" distB="0" distL="0" distR="0">
            <wp:extent cx="2933700" cy="518160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518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 w:eastAsia="宋体"/>
          <w:sz w:val="24"/>
          <w:szCs w:val="24"/>
        </w:rPr>
      </w:pPr>
    </w:p>
    <w:p>
      <w:pPr>
        <w:rPr>
          <w:rFonts w:hint="eastAsia" w:ascii="宋体" w:hAnsi="宋体" w:eastAsia="宋体"/>
          <w:sz w:val="24"/>
          <w:szCs w:val="24"/>
        </w:rPr>
      </w:pPr>
    </w:p>
    <w:p>
      <w:pPr>
        <w:rPr>
          <w:rFonts w:hint="eastAsia"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2.  首页预约界面：点击选择访问公司，选择后点击开始预约；</w:t>
      </w:r>
    </w:p>
    <w:p>
      <w:pPr>
        <w:pStyle w:val="4"/>
        <w:rPr>
          <w:rFonts w:hint="eastAsia" w:eastAsiaTheme="minorEastAsia"/>
        </w:rPr>
      </w:pPr>
      <w:r>
        <w:drawing>
          <wp:inline distT="0" distB="0" distL="0" distR="0">
            <wp:extent cx="2943225" cy="5257800"/>
            <wp:effectExtent l="0" t="0" r="952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943225" cy="525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4.  点击预约后显示读秒，读秒后点击确认按钮进入答题页面；</w:t>
      </w:r>
    </w:p>
    <w:p>
      <w:pPr>
        <w:pStyle w:val="4"/>
        <w:rPr>
          <w:rFonts w:hint="eastAsia" w:eastAsiaTheme="minorEastAsia"/>
        </w:rPr>
      </w:pPr>
      <w:r>
        <w:drawing>
          <wp:inline distT="0" distB="0" distL="0" distR="0">
            <wp:extent cx="2943225" cy="5238750"/>
            <wp:effectExtent l="0" t="0" r="9525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943225" cy="523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1"/>
        <w:numPr>
          <w:ilvl w:val="0"/>
          <w:numId w:val="5"/>
        </w:numPr>
        <w:ind w:firstLineChars="0"/>
        <w:rPr>
          <w:rFonts w:hint="eastAsia"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进入答题页面，如果答题错误在提交后会在错题上显示红色；</w:t>
      </w:r>
    </w:p>
    <w:p>
      <w:pPr>
        <w:pStyle w:val="4"/>
        <w:rPr>
          <w:rFonts w:hint="eastAsia" w:eastAsiaTheme="minorEastAsia"/>
        </w:rPr>
      </w:pPr>
      <w:r>
        <w:rPr>
          <w:rFonts w:eastAsiaTheme="minorEastAsia"/>
        </w:rPr>
        <w:drawing>
          <wp:inline distT="0" distB="0" distL="0" distR="0">
            <wp:extent cx="2945130" cy="5210810"/>
            <wp:effectExtent l="0" t="0" r="7620" b="8890"/>
            <wp:docPr id="8" name="图片 8" descr="C:\Users\moto\Documents\WeChat Files\wxid_mdq7l2ds38r222\FileStorage\Temp\c6a97bef48913083765269047736cb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C:\Users\moto\Documents\WeChat Files\wxid_mdq7l2ds38r222\FileStorage\Temp\c6a97bef48913083765269047736cbc.png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45130" cy="5210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6.  答题通过后 可以填写个人信息和访问地址然后进行预约申请的提交；</w:t>
      </w:r>
    </w:p>
    <w:p>
      <w:pPr>
        <w:pStyle w:val="4"/>
        <w:rPr>
          <w:rFonts w:hint="eastAsia" w:eastAsiaTheme="minorEastAsia"/>
        </w:rPr>
      </w:pPr>
      <w:r>
        <w:rPr>
          <w:rFonts w:eastAsiaTheme="minorEastAsia"/>
        </w:rPr>
        <w:drawing>
          <wp:inline distT="0" distB="0" distL="0" distR="0">
            <wp:extent cx="2931160" cy="5231130"/>
            <wp:effectExtent l="0" t="0" r="2540" b="7620"/>
            <wp:docPr id="9" name="图片 9" descr="C:\Users\moto\Documents\WeChat Files\wxid_mdq7l2ds38r222\FileStorage\Temp\e215337a1dfbc0c79c61698d65789a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C:\Users\moto\Documents\WeChat Files\wxid_mdq7l2ds38r222\FileStorage\Temp\e215337a1dfbc0c79c61698d65789a1.png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31160" cy="523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7.  选择到访区域、到访目的、访问时间等必填字段后可以提交；</w:t>
      </w:r>
    </w:p>
    <w:p>
      <w:pPr>
        <w:pStyle w:val="4"/>
        <w:rPr>
          <w:rFonts w:hint="eastAsia" w:eastAsiaTheme="minorEastAsia"/>
        </w:rPr>
      </w:pPr>
      <w:r>
        <w:rPr>
          <w:rFonts w:eastAsiaTheme="minorEastAsia"/>
        </w:rPr>
        <w:drawing>
          <wp:inline distT="0" distB="0" distL="0" distR="0">
            <wp:extent cx="2945130" cy="5190490"/>
            <wp:effectExtent l="0" t="0" r="7620" b="0"/>
            <wp:docPr id="10" name="图片 10" descr="C:\Users\moto\Documents\WeChat Files\wxid_mdq7l2ds38r222\FileStorage\Temp\1cbe2500bf2e03fd37d1de26db9ced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C:\Users\moto\Documents\WeChat Files\wxid_mdq7l2ds38r222\FileStorage\Temp\1cbe2500bf2e03fd37d1de26db9cedd.png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45130" cy="5190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numPr>
          <w:ilvl w:val="0"/>
          <w:numId w:val="4"/>
        </w:numPr>
        <w:ind w:firstLineChars="0"/>
        <w:rPr>
          <w:rFonts w:hint="eastAsia"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提交后可以在预约记录里查看自己的申请信息；</w:t>
      </w:r>
    </w:p>
    <w:p>
      <w:pPr>
        <w:pStyle w:val="4"/>
        <w:ind w:left="0"/>
        <w:rPr>
          <w:rFonts w:hint="eastAsia" w:eastAsiaTheme="minorEastAsia"/>
        </w:rPr>
      </w:pPr>
      <w:r>
        <w:rPr>
          <w:rFonts w:eastAsiaTheme="minorEastAsia"/>
        </w:rPr>
        <w:drawing>
          <wp:inline distT="0" distB="0" distL="0" distR="0">
            <wp:extent cx="2931160" cy="5237480"/>
            <wp:effectExtent l="0" t="0" r="2540" b="1270"/>
            <wp:docPr id="11" name="图片 11" descr="C:\Users\moto\Documents\WeChat Files\wxid_mdq7l2ds38r222\FileStorage\Temp\bbee1522833b304841cbcefd54536d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C:\Users\moto\Documents\WeChat Files\wxid_mdq7l2ds38r222\FileStorage\Temp\bbee1522833b304841cbcefd54536d2.png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31160" cy="523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numPr>
          <w:ilvl w:val="0"/>
          <w:numId w:val="4"/>
        </w:numPr>
        <w:ind w:firstLineChars="0"/>
        <w:rPr>
          <w:rFonts w:hint="eastAsia"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点击自己申请信息的详情界面内如果还未审批可以选择取消申请；</w:t>
      </w:r>
    </w:p>
    <w:p>
      <w:pPr>
        <w:pStyle w:val="11"/>
        <w:ind w:firstLine="0" w:firstLineChars="0"/>
        <w:rPr>
          <w:rFonts w:hint="eastAsia" w:ascii="宋体" w:hAnsi="宋体" w:eastAsia="宋体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drawing>
          <wp:inline distT="0" distB="0" distL="0" distR="0">
            <wp:extent cx="2931160" cy="5237480"/>
            <wp:effectExtent l="0" t="0" r="2540" b="1270"/>
            <wp:docPr id="15" name="图片 15" descr="C:\Users\moto\Documents\WeChat Files\wxid_mdq7l2ds38r222\FileStorage\Temp\64e20ebff51bb99d9d9fbcb56054dc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C:\Users\moto\Documents\WeChat Files\wxid_mdq7l2ds38r222\FileStorage\Temp\64e20ebff51bb99d9d9fbcb56054dc1.png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31160" cy="523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ind w:left="-420"/>
        <w:rPr>
          <w:rFonts w:hint="eastAsia" w:eastAsiaTheme="minorEastAsia"/>
        </w:rPr>
      </w:pPr>
    </w:p>
    <w:p>
      <w:pPr>
        <w:pStyle w:val="11"/>
        <w:numPr>
          <w:ilvl w:val="0"/>
          <w:numId w:val="4"/>
        </w:numPr>
        <w:ind w:firstLineChars="0"/>
        <w:rPr>
          <w:rFonts w:hint="eastAsia"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取消申请后进入详情可以查看详情；</w:t>
      </w:r>
    </w:p>
    <w:p>
      <w:pPr>
        <w:pStyle w:val="4"/>
        <w:ind w:left="-420" w:firstLine="420"/>
        <w:rPr>
          <w:rFonts w:hint="eastAsia" w:eastAsiaTheme="minorEastAsia"/>
        </w:rPr>
      </w:pPr>
      <w:r>
        <w:rPr>
          <w:rFonts w:eastAsiaTheme="minorEastAsia"/>
        </w:rPr>
        <w:drawing>
          <wp:inline distT="0" distB="0" distL="0" distR="0">
            <wp:extent cx="2924810" cy="5217160"/>
            <wp:effectExtent l="0" t="0" r="8890" b="2540"/>
            <wp:docPr id="17" name="图片 17" descr="C:\Users\moto\Documents\WeChat Files\wxid_mdq7l2ds38r222\FileStorage\Temp\bf6a769e0029325657e78b040c1092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C:\Users\moto\Documents\WeChat Files\wxid_mdq7l2ds38r222\FileStorage\Temp\bf6a769e0029325657e78b040c1092e.png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24810" cy="521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 w:eastAsia="宋体"/>
          <w:sz w:val="24"/>
          <w:szCs w:val="24"/>
        </w:rPr>
      </w:pPr>
    </w:p>
    <w:p>
      <w:pPr>
        <w:pStyle w:val="11"/>
        <w:numPr>
          <w:ilvl w:val="0"/>
          <w:numId w:val="4"/>
        </w:numPr>
        <w:ind w:firstLineChars="0"/>
        <w:rPr>
          <w:rFonts w:hint="eastAsia"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如果通过会在列表内显示已通过；</w:t>
      </w:r>
    </w:p>
    <w:p>
      <w:pPr>
        <w:pStyle w:val="4"/>
        <w:ind w:left="0"/>
        <w:rPr>
          <w:rFonts w:hint="eastAsia" w:eastAsiaTheme="minorEastAsia"/>
        </w:rPr>
      </w:pPr>
      <w:r>
        <w:rPr>
          <w:rFonts w:eastAsiaTheme="minorEastAsia"/>
        </w:rPr>
        <w:drawing>
          <wp:inline distT="0" distB="0" distL="0" distR="0">
            <wp:extent cx="2945130" cy="5217160"/>
            <wp:effectExtent l="0" t="0" r="7620" b="2540"/>
            <wp:docPr id="18" name="图片 18" descr="C:\Users\moto\Documents\WeChat Files\wxid_mdq7l2ds38r222\FileStorage\Temp\674130e352a02926a29e118aa3f94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C:\Users\moto\Documents\WeChat Files\wxid_mdq7l2ds38r222\FileStorage\Temp\674130e352a02926a29e118aa3f9472.png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45130" cy="521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 w:eastAsia="宋体"/>
          <w:sz w:val="24"/>
          <w:szCs w:val="24"/>
        </w:rPr>
      </w:pPr>
    </w:p>
    <w:p>
      <w:pPr>
        <w:pStyle w:val="11"/>
        <w:numPr>
          <w:ilvl w:val="0"/>
          <w:numId w:val="4"/>
        </w:numPr>
        <w:ind w:firstLineChars="0"/>
        <w:rPr>
          <w:rFonts w:hint="eastAsia"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如果有事无法按时离场，可以在通过详情列表点击推迟离场，会直接再生成一条申请；</w:t>
      </w:r>
    </w:p>
    <w:p>
      <w:pPr>
        <w:pStyle w:val="4"/>
        <w:ind w:left="0"/>
        <w:rPr>
          <w:rFonts w:hint="eastAsia" w:eastAsiaTheme="minorEastAsia"/>
        </w:rPr>
      </w:pPr>
      <w:r>
        <w:rPr>
          <w:rFonts w:eastAsiaTheme="minorEastAsia"/>
        </w:rPr>
        <w:drawing>
          <wp:inline distT="0" distB="0" distL="0" distR="0">
            <wp:extent cx="2924810" cy="5203825"/>
            <wp:effectExtent l="0" t="0" r="8890" b="0"/>
            <wp:docPr id="19" name="图片 19" descr="C:\Users\moto\Documents\WeChat Files\wxid_mdq7l2ds38r222\FileStorage\Temp\e908c979020decf0a2a685b7f548d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C:\Users\moto\Documents\WeChat Files\wxid_mdq7l2ds38r222\FileStorage\Temp\e908c979020decf0a2a685b7f548d12.png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24810" cy="520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 w:eastAsia="宋体"/>
          <w:sz w:val="24"/>
          <w:szCs w:val="24"/>
        </w:rPr>
      </w:pPr>
    </w:p>
    <w:p>
      <w:pPr>
        <w:pStyle w:val="11"/>
        <w:numPr>
          <w:ilvl w:val="0"/>
          <w:numId w:val="4"/>
        </w:numPr>
        <w:ind w:firstLineChars="0"/>
        <w:rPr>
          <w:rFonts w:hint="eastAsia"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审核人如果有可以审批的预约，可以在我的选项卡中看到待办右上角的数字；</w:t>
      </w:r>
    </w:p>
    <w:p>
      <w:pPr>
        <w:pStyle w:val="4"/>
        <w:ind w:left="0" w:firstLine="420"/>
        <w:rPr>
          <w:rFonts w:hint="eastAsia" w:eastAsiaTheme="minorEastAsia"/>
        </w:rPr>
      </w:pPr>
      <w:r>
        <w:drawing>
          <wp:inline distT="0" distB="0" distL="0" distR="0">
            <wp:extent cx="2943225" cy="5229225"/>
            <wp:effectExtent l="0" t="0" r="9525" b="952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943225" cy="522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 w:eastAsia="宋体"/>
          <w:sz w:val="24"/>
          <w:szCs w:val="24"/>
        </w:rPr>
      </w:pPr>
    </w:p>
    <w:p>
      <w:pPr>
        <w:pStyle w:val="11"/>
        <w:numPr>
          <w:ilvl w:val="0"/>
          <w:numId w:val="4"/>
        </w:numPr>
        <w:ind w:firstLineChars="0"/>
        <w:rPr>
          <w:rFonts w:hint="eastAsia"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点击待办按钮会有待办的列表显示；</w:t>
      </w:r>
    </w:p>
    <w:p>
      <w:pPr>
        <w:pStyle w:val="4"/>
        <w:ind w:left="0"/>
        <w:rPr>
          <w:rFonts w:hint="eastAsia" w:eastAsiaTheme="minorEastAsia"/>
        </w:rPr>
      </w:pPr>
      <w:r>
        <w:rPr>
          <w:rFonts w:eastAsiaTheme="minorEastAsia"/>
        </w:rPr>
        <w:drawing>
          <wp:inline distT="0" distB="0" distL="0" distR="0">
            <wp:extent cx="2931160" cy="5203825"/>
            <wp:effectExtent l="0" t="0" r="2540" b="0"/>
            <wp:docPr id="22" name="图片 22" descr="C:\Users\moto\Documents\WeChat Files\wxid_mdq7l2ds38r222\FileStorage\Temp\6d5481e426735e7b32305bc08229d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C:\Users\moto\Documents\WeChat Files\wxid_mdq7l2ds38r222\FileStorage\Temp\6d5481e426735e7b32305bc08229d63.png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31160" cy="520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 w:eastAsia="宋体"/>
          <w:sz w:val="24"/>
          <w:szCs w:val="24"/>
        </w:rPr>
      </w:pPr>
    </w:p>
    <w:p>
      <w:pPr>
        <w:pStyle w:val="11"/>
        <w:numPr>
          <w:ilvl w:val="0"/>
          <w:numId w:val="4"/>
        </w:numPr>
        <w:ind w:firstLineChars="0"/>
        <w:rPr>
          <w:rFonts w:hint="eastAsia"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点击待办列表可以查看申请人的信息，可以选择审核通过也可以拒绝申请；</w:t>
      </w:r>
    </w:p>
    <w:p>
      <w:pPr>
        <w:pStyle w:val="4"/>
        <w:ind w:left="0"/>
        <w:rPr>
          <w:rFonts w:hint="eastAsia" w:eastAsiaTheme="minorEastAsia"/>
        </w:rPr>
      </w:pPr>
      <w:r>
        <w:rPr>
          <w:rFonts w:eastAsiaTheme="minorEastAsia"/>
        </w:rPr>
        <w:drawing>
          <wp:inline distT="0" distB="0" distL="0" distR="0">
            <wp:extent cx="2924810" cy="5210810"/>
            <wp:effectExtent l="0" t="0" r="8890" b="8890"/>
            <wp:docPr id="23" name="图片 23" descr="C:\Users\moto\Documents\WeChat Files\wxid_mdq7l2ds38r222\FileStorage\Temp\c4e9d57207865e2b8f2f319364ae5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C:\Users\moto\Documents\WeChat Files\wxid_mdq7l2ds38r222\FileStorage\Temp\c4e9d57207865e2b8f2f319364ae531.png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24810" cy="5210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 w:eastAsia="宋体"/>
          <w:sz w:val="24"/>
          <w:szCs w:val="24"/>
        </w:rPr>
      </w:pPr>
    </w:p>
    <w:p>
      <w:pPr>
        <w:pStyle w:val="11"/>
        <w:numPr>
          <w:ilvl w:val="0"/>
          <w:numId w:val="4"/>
        </w:numPr>
        <w:ind w:firstLineChars="0"/>
        <w:rPr>
          <w:rFonts w:hint="eastAsia"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审核通过后，申请人的列表中会显示审核通过，否者显示未通过；</w:t>
      </w:r>
    </w:p>
    <w:p>
      <w:pPr>
        <w:pStyle w:val="4"/>
        <w:ind w:left="0"/>
        <w:rPr>
          <w:rFonts w:hint="eastAsia" w:eastAsiaTheme="minorEastAsia"/>
        </w:rPr>
      </w:pPr>
      <w:r>
        <w:rPr>
          <w:rFonts w:eastAsiaTheme="minorEastAsia"/>
        </w:rPr>
        <w:drawing>
          <wp:inline distT="0" distB="0" distL="0" distR="0">
            <wp:extent cx="2931160" cy="5231130"/>
            <wp:effectExtent l="0" t="0" r="2540" b="7620"/>
            <wp:docPr id="24" name="图片 24" descr="C:\Users\moto\Documents\WeChat Files\wxid_mdq7l2ds38r222\FileStorage\Temp\17022780872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C:\Users\moto\Documents\WeChat Files\wxid_mdq7l2ds38r222\FileStorage\Temp\1702278087256.png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31160" cy="523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 w:eastAsia="宋体"/>
          <w:sz w:val="24"/>
          <w:szCs w:val="24"/>
        </w:rPr>
      </w:pPr>
    </w:p>
    <w:p>
      <w:pPr>
        <w:pStyle w:val="4"/>
        <w:rPr>
          <w:rFonts w:hint="eastAsia" w:eastAsiaTheme="minorEastAsia"/>
        </w:rPr>
      </w:pPr>
    </w:p>
    <w:sectPr>
      <w:footerReference r:id="rId3" w:type="default"/>
      <w:pgSz w:w="11906" w:h="16838"/>
      <w:pgMar w:top="1440" w:right="1800" w:bottom="1440" w:left="1800" w:header="851" w:footer="992" w:gutter="0"/>
      <w:pgNumType w:start="1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Microsoft JhengHei">
    <w:panose1 w:val="020B0604030504040204"/>
    <w:charset w:val="88"/>
    <w:family w:val="swiss"/>
    <w:pitch w:val="default"/>
    <w:sig w:usb0="000002A7" w:usb1="28CF4400" w:usb2="00000016" w:usb3="00000000" w:csb0="00100009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</w:pPr>
    <w:r>
      <mc:AlternateContent>
        <mc:Choice Requires="wps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37" name="文本框 3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>
                          <w:pPr>
                            <w:pStyle w:val="6"/>
                          </w:pP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52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center;mso-position-horizontal-relative:margin;mso-wrap-style:none;z-index:251659264;mso-width-relative:page;mso-height-relative:page;" filled="f" stroked="f" coordsize="21600,21600" o:gfxdata="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pStyle w:val="6"/>
                    </w:pP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52</w:t>
                    </w:r>
                    <w: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E25323A2"/>
    <w:multiLevelType w:val="multilevel"/>
    <w:tmpl w:val="E25323A2"/>
    <w:lvl w:ilvl="0" w:tentative="0">
      <w:start w:val="1"/>
      <w:numFmt w:val="decimal"/>
      <w:lvlText w:val="%1."/>
      <w:lvlJc w:val="left"/>
      <w:pPr>
        <w:ind w:left="0"/>
      </w:pPr>
    </w:lvl>
    <w:lvl w:ilvl="1" w:tentative="0">
      <w:start w:val="1"/>
      <w:numFmt w:val="decimal"/>
      <w:isLgl/>
      <w:lvlText w:val="%1.%2"/>
      <w:lvlJc w:val="left"/>
      <w:pPr>
        <w:ind w:left="375" w:hanging="375"/>
      </w:pPr>
      <w:rPr>
        <w:rFonts w:hint="default"/>
      </w:rPr>
    </w:lvl>
    <w:lvl w:ilvl="2" w:tentative="0">
      <w:start w:val="1"/>
      <w:numFmt w:val="decimal"/>
      <w:isLgl/>
      <w:lvlText w:val="%1.%2.%3"/>
      <w:lvlJc w:val="left"/>
      <w:pPr>
        <w:ind w:left="1140" w:hanging="720"/>
      </w:pPr>
      <w:rPr>
        <w:rFonts w:hint="default"/>
      </w:rPr>
    </w:lvl>
    <w:lvl w:ilvl="3" w:tentative="0">
      <w:start w:val="1"/>
      <w:numFmt w:val="decimal"/>
      <w:isLgl/>
      <w:lvlText w:val="%1.%2.%3.%4"/>
      <w:lvlJc w:val="left"/>
      <w:pPr>
        <w:ind w:left="1560" w:hanging="720"/>
      </w:pPr>
      <w:rPr>
        <w:rFonts w:hint="default"/>
      </w:rPr>
    </w:lvl>
    <w:lvl w:ilvl="4" w:tentative="0">
      <w:start w:val="1"/>
      <w:numFmt w:val="decimal"/>
      <w:isLgl/>
      <w:lvlText w:val="%1.%2.%3.%4.%5"/>
      <w:lvlJc w:val="left"/>
      <w:pPr>
        <w:ind w:left="2340" w:hanging="1080"/>
      </w:pPr>
      <w:rPr>
        <w:rFonts w:hint="default"/>
      </w:rPr>
    </w:lvl>
    <w:lvl w:ilvl="5" w:tentative="0">
      <w:start w:val="1"/>
      <w:numFmt w:val="decimal"/>
      <w:isLgl/>
      <w:lvlText w:val="%1.%2.%3.%4.%5.%6"/>
      <w:lvlJc w:val="left"/>
      <w:pPr>
        <w:ind w:left="2760" w:hanging="1080"/>
      </w:pPr>
      <w:rPr>
        <w:rFonts w:hint="default"/>
      </w:rPr>
    </w:lvl>
    <w:lvl w:ilvl="6" w:tentative="0">
      <w:start w:val="1"/>
      <w:numFmt w:val="decimal"/>
      <w:isLgl/>
      <w:lvlText w:val="%1.%2.%3.%4.%5.%6.%7"/>
      <w:lvlJc w:val="left"/>
      <w:pPr>
        <w:ind w:left="3540" w:hanging="1440"/>
      </w:pPr>
      <w:rPr>
        <w:rFonts w:hint="default"/>
      </w:rPr>
    </w:lvl>
    <w:lvl w:ilvl="7" w:tentative="0">
      <w:start w:val="1"/>
      <w:numFmt w:val="decimal"/>
      <w:isLgl/>
      <w:lvlText w:val="%1.%2.%3.%4.%5.%6.%7.%8"/>
      <w:lvlJc w:val="left"/>
      <w:pPr>
        <w:ind w:left="3960" w:hanging="1440"/>
      </w:pPr>
      <w:rPr>
        <w:rFonts w:hint="default"/>
      </w:rPr>
    </w:lvl>
    <w:lvl w:ilvl="8" w:tentative="0">
      <w:start w:val="1"/>
      <w:numFmt w:val="decimal"/>
      <w:isLgl/>
      <w:lvlText w:val="%1.%2.%3.%4.%5.%6.%7.%8.%9"/>
      <w:lvlJc w:val="left"/>
      <w:pPr>
        <w:ind w:left="4740" w:hanging="1800"/>
      </w:pPr>
      <w:rPr>
        <w:rFonts w:hint="default"/>
      </w:rPr>
    </w:lvl>
  </w:abstractNum>
  <w:abstractNum w:abstractNumId="1">
    <w:nsid w:val="0C752782"/>
    <w:multiLevelType w:val="multilevel"/>
    <w:tmpl w:val="0C752782"/>
    <w:lvl w:ilvl="0" w:tentative="0">
      <w:start w:val="1"/>
      <w:numFmt w:val="decimal"/>
      <w:lvlText w:val="%1."/>
      <w:lvlJc w:val="left"/>
      <w:pPr>
        <w:ind w:left="420" w:hanging="420"/>
      </w:p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0E0637AE"/>
    <w:multiLevelType w:val="multilevel"/>
    <w:tmpl w:val="0E0637AE"/>
    <w:lvl w:ilvl="0" w:tentative="0">
      <w:start w:val="1"/>
      <w:numFmt w:val="decimal"/>
      <w:lvlText w:val="%1."/>
      <w:lvlJc w:val="left"/>
      <w:pPr>
        <w:ind w:left="420" w:hanging="420"/>
      </w:p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6F128D3C"/>
    <w:multiLevelType w:val="multilevel"/>
    <w:tmpl w:val="6F128D3C"/>
    <w:lvl w:ilvl="0" w:tentative="0">
      <w:start w:val="1"/>
      <w:numFmt w:val="chineseCounting"/>
      <w:suff w:val="nothing"/>
      <w:lvlText w:val="第%1章 "/>
      <w:lvlJc w:val="left"/>
      <w:pPr>
        <w:ind w:left="425" w:hanging="425"/>
      </w:pPr>
      <w:rPr>
        <w:rFonts w:hint="eastAsia"/>
      </w:rPr>
    </w:lvl>
    <w:lvl w:ilvl="1" w:tentative="0">
      <w:start w:val="1"/>
      <w:numFmt w:val="decimal"/>
      <w:isLgl/>
      <w:lvlText w:val="%1.%2."/>
      <w:lvlJc w:val="left"/>
      <w:pPr>
        <w:ind w:left="567" w:hanging="567"/>
      </w:pPr>
      <w:rPr>
        <w:rFonts w:hint="eastAsia"/>
      </w:rPr>
    </w:lvl>
    <w:lvl w:ilvl="2" w:tentative="0">
      <w:start w:val="1"/>
      <w:numFmt w:val="decimal"/>
      <w:isLgl/>
      <w:lvlText w:val="%1.%2.%3."/>
      <w:lvlJc w:val="left"/>
      <w:pPr>
        <w:ind w:left="709" w:hanging="709"/>
      </w:pPr>
      <w:rPr>
        <w:rFonts w:hint="eastAsia"/>
      </w:rPr>
    </w:lvl>
    <w:lvl w:ilvl="3" w:tentative="0">
      <w:start w:val="1"/>
      <w:numFmt w:val="decimal"/>
      <w:isLgl/>
      <w:lvlText w:val="%1.%2.%3.%4."/>
      <w:lvlJc w:val="left"/>
      <w:pPr>
        <w:ind w:left="850" w:hanging="850"/>
      </w:pPr>
      <w:rPr>
        <w:rFonts w:hint="eastAsia"/>
      </w:rPr>
    </w:lvl>
    <w:lvl w:ilvl="4" w:tentative="0">
      <w:start w:val="1"/>
      <w:numFmt w:val="decimal"/>
      <w:isLgl/>
      <w:lvlText w:val="%1.%2.%3.%4.%5."/>
      <w:lvlJc w:val="left"/>
      <w:pPr>
        <w:ind w:left="991" w:hanging="991"/>
      </w:pPr>
      <w:rPr>
        <w:rFonts w:hint="eastAsia"/>
      </w:rPr>
    </w:lvl>
    <w:lvl w:ilvl="5" w:tentative="0">
      <w:start w:val="1"/>
      <w:numFmt w:val="decimal"/>
      <w:isLgl/>
      <w:lvlText w:val="%1.%2.%3.%4.%5.%6."/>
      <w:lvlJc w:val="left"/>
      <w:pPr>
        <w:ind w:left="1134" w:hanging="1134"/>
      </w:pPr>
      <w:rPr>
        <w:rFonts w:hint="eastAsia"/>
      </w:rPr>
    </w:lvl>
    <w:lvl w:ilvl="6" w:tentative="0">
      <w:start w:val="1"/>
      <w:numFmt w:val="decimal"/>
      <w:isLgl/>
      <w:lvlText w:val="%1.%2.%3.%4.%5.%6.%7."/>
      <w:lvlJc w:val="left"/>
      <w:pPr>
        <w:ind w:left="1275" w:hanging="1275"/>
      </w:pPr>
      <w:rPr>
        <w:rFonts w:hint="eastAsia"/>
      </w:rPr>
    </w:lvl>
    <w:lvl w:ilvl="7" w:tentative="0">
      <w:start w:val="1"/>
      <w:numFmt w:val="decimal"/>
      <w:isLgl/>
      <w:lvlText w:val="%1.%2.%3.%4.%5.%6.%7.%8."/>
      <w:lvlJc w:val="left"/>
      <w:pPr>
        <w:ind w:left="1418" w:hanging="1418"/>
      </w:pPr>
      <w:rPr>
        <w:rFonts w:hint="eastAsia"/>
      </w:rPr>
    </w:lvl>
    <w:lvl w:ilvl="8" w:tentative="0">
      <w:start w:val="1"/>
      <w:numFmt w:val="decimal"/>
      <w:isLgl/>
      <w:lvlText w:val="%1.%2.%3.%4.%5.%6.%7.%8.%9."/>
      <w:lvlJc w:val="left"/>
      <w:pPr>
        <w:ind w:left="1558" w:hanging="1558"/>
      </w:pPr>
      <w:rPr>
        <w:rFonts w:hint="eastAsia"/>
      </w:rPr>
    </w:lvl>
  </w:abstractNum>
  <w:abstractNum w:abstractNumId="4">
    <w:nsid w:val="7F033310"/>
    <w:multiLevelType w:val="multilevel"/>
    <w:tmpl w:val="7F033310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num w:numId="1">
    <w:abstractNumId w:val="3"/>
  </w:num>
  <w:num w:numId="2">
    <w:abstractNumId w:val="1"/>
  </w:num>
  <w:num w:numId="3">
    <w:abstractNumId w:val="2"/>
  </w:num>
  <w:num w:numId="4">
    <w:abstractNumId w:val="0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2"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NmE0MGEzZGMzYjM5YzlkOWJlMTcyNzM1ZTQyZmNmOTIifQ=="/>
    <w:docVar w:name="KSO_WPS_MARK_KEY" w:val="4d274016-3714-4f35-bedd-8cee66cca334"/>
  </w:docVars>
  <w:rsids>
    <w:rsidRoot w:val="00325ABE"/>
    <w:rsid w:val="000109EF"/>
    <w:rsid w:val="00025B5D"/>
    <w:rsid w:val="00053BBB"/>
    <w:rsid w:val="00057B68"/>
    <w:rsid w:val="000701EB"/>
    <w:rsid w:val="000946D6"/>
    <w:rsid w:val="000A147A"/>
    <w:rsid w:val="000B1856"/>
    <w:rsid w:val="000B621A"/>
    <w:rsid w:val="000C3C41"/>
    <w:rsid w:val="000F053A"/>
    <w:rsid w:val="00101B66"/>
    <w:rsid w:val="001158D7"/>
    <w:rsid w:val="00117023"/>
    <w:rsid w:val="001273F9"/>
    <w:rsid w:val="00140674"/>
    <w:rsid w:val="00141127"/>
    <w:rsid w:val="00144E59"/>
    <w:rsid w:val="0015312D"/>
    <w:rsid w:val="0016766D"/>
    <w:rsid w:val="00171B82"/>
    <w:rsid w:val="00173E2F"/>
    <w:rsid w:val="001753E9"/>
    <w:rsid w:val="00183A21"/>
    <w:rsid w:val="00184132"/>
    <w:rsid w:val="00192C15"/>
    <w:rsid w:val="00197606"/>
    <w:rsid w:val="001A1F46"/>
    <w:rsid w:val="001E6743"/>
    <w:rsid w:val="001F0AC8"/>
    <w:rsid w:val="002233FD"/>
    <w:rsid w:val="00236FDB"/>
    <w:rsid w:val="0026779E"/>
    <w:rsid w:val="00272223"/>
    <w:rsid w:val="00287C53"/>
    <w:rsid w:val="00293922"/>
    <w:rsid w:val="002B0C53"/>
    <w:rsid w:val="002C289E"/>
    <w:rsid w:val="002C3EB2"/>
    <w:rsid w:val="002D3732"/>
    <w:rsid w:val="002D59F4"/>
    <w:rsid w:val="002E7CE7"/>
    <w:rsid w:val="00307613"/>
    <w:rsid w:val="00320580"/>
    <w:rsid w:val="00325ABE"/>
    <w:rsid w:val="00326BD3"/>
    <w:rsid w:val="003379A3"/>
    <w:rsid w:val="00343D91"/>
    <w:rsid w:val="00343EED"/>
    <w:rsid w:val="00386CC8"/>
    <w:rsid w:val="003B133B"/>
    <w:rsid w:val="003C3E67"/>
    <w:rsid w:val="003D089E"/>
    <w:rsid w:val="00404BBB"/>
    <w:rsid w:val="00413B91"/>
    <w:rsid w:val="00431E83"/>
    <w:rsid w:val="0043658B"/>
    <w:rsid w:val="00436944"/>
    <w:rsid w:val="00442F7B"/>
    <w:rsid w:val="00445315"/>
    <w:rsid w:val="00454B41"/>
    <w:rsid w:val="0048242C"/>
    <w:rsid w:val="004A1B4F"/>
    <w:rsid w:val="004A1DED"/>
    <w:rsid w:val="004D3A29"/>
    <w:rsid w:val="004E224C"/>
    <w:rsid w:val="00500B4E"/>
    <w:rsid w:val="00505E05"/>
    <w:rsid w:val="005134B5"/>
    <w:rsid w:val="005244A6"/>
    <w:rsid w:val="0057632A"/>
    <w:rsid w:val="00582AF0"/>
    <w:rsid w:val="0059327A"/>
    <w:rsid w:val="005A0820"/>
    <w:rsid w:val="005A08E5"/>
    <w:rsid w:val="005A1763"/>
    <w:rsid w:val="005B03A2"/>
    <w:rsid w:val="005C3FE3"/>
    <w:rsid w:val="005D28D0"/>
    <w:rsid w:val="005E5138"/>
    <w:rsid w:val="005F0C8F"/>
    <w:rsid w:val="0061646C"/>
    <w:rsid w:val="00616A50"/>
    <w:rsid w:val="00647648"/>
    <w:rsid w:val="00656C2E"/>
    <w:rsid w:val="00662DF8"/>
    <w:rsid w:val="006658EA"/>
    <w:rsid w:val="00666A5A"/>
    <w:rsid w:val="00685E68"/>
    <w:rsid w:val="00692691"/>
    <w:rsid w:val="00692909"/>
    <w:rsid w:val="006A2116"/>
    <w:rsid w:val="006B61C4"/>
    <w:rsid w:val="006E6FAA"/>
    <w:rsid w:val="006E722E"/>
    <w:rsid w:val="006F1EFB"/>
    <w:rsid w:val="00727E0F"/>
    <w:rsid w:val="00731DC4"/>
    <w:rsid w:val="007415E5"/>
    <w:rsid w:val="007455F2"/>
    <w:rsid w:val="00765827"/>
    <w:rsid w:val="007702B1"/>
    <w:rsid w:val="0077562E"/>
    <w:rsid w:val="007C3F1C"/>
    <w:rsid w:val="007C6D7A"/>
    <w:rsid w:val="007D2737"/>
    <w:rsid w:val="00811E30"/>
    <w:rsid w:val="00815519"/>
    <w:rsid w:val="00822655"/>
    <w:rsid w:val="00833827"/>
    <w:rsid w:val="00846F67"/>
    <w:rsid w:val="008558A6"/>
    <w:rsid w:val="00856B57"/>
    <w:rsid w:val="00863064"/>
    <w:rsid w:val="008950A4"/>
    <w:rsid w:val="00897718"/>
    <w:rsid w:val="008A3CFD"/>
    <w:rsid w:val="008B24CE"/>
    <w:rsid w:val="008C205A"/>
    <w:rsid w:val="008E0C80"/>
    <w:rsid w:val="008E3227"/>
    <w:rsid w:val="008E6997"/>
    <w:rsid w:val="008E71CA"/>
    <w:rsid w:val="008F16CD"/>
    <w:rsid w:val="008F2B4E"/>
    <w:rsid w:val="008F3AA1"/>
    <w:rsid w:val="009143A8"/>
    <w:rsid w:val="0092160C"/>
    <w:rsid w:val="00924281"/>
    <w:rsid w:val="00925A6E"/>
    <w:rsid w:val="00942A38"/>
    <w:rsid w:val="00946874"/>
    <w:rsid w:val="00951122"/>
    <w:rsid w:val="009564B9"/>
    <w:rsid w:val="00967504"/>
    <w:rsid w:val="00967BD5"/>
    <w:rsid w:val="00972324"/>
    <w:rsid w:val="00974EE1"/>
    <w:rsid w:val="00980DF6"/>
    <w:rsid w:val="009A69C7"/>
    <w:rsid w:val="009B744D"/>
    <w:rsid w:val="009C199E"/>
    <w:rsid w:val="009D4897"/>
    <w:rsid w:val="009D4FAD"/>
    <w:rsid w:val="009E6392"/>
    <w:rsid w:val="009F2C60"/>
    <w:rsid w:val="00A11762"/>
    <w:rsid w:val="00A224F6"/>
    <w:rsid w:val="00A32085"/>
    <w:rsid w:val="00A861DB"/>
    <w:rsid w:val="00A935C6"/>
    <w:rsid w:val="00A95B15"/>
    <w:rsid w:val="00AA138A"/>
    <w:rsid w:val="00AA4A0D"/>
    <w:rsid w:val="00AC156C"/>
    <w:rsid w:val="00AD77CB"/>
    <w:rsid w:val="00B31D24"/>
    <w:rsid w:val="00B33DCB"/>
    <w:rsid w:val="00B40C40"/>
    <w:rsid w:val="00B52CDE"/>
    <w:rsid w:val="00B9229F"/>
    <w:rsid w:val="00C27C38"/>
    <w:rsid w:val="00C35073"/>
    <w:rsid w:val="00C62653"/>
    <w:rsid w:val="00C6532C"/>
    <w:rsid w:val="00C72019"/>
    <w:rsid w:val="00CA06D5"/>
    <w:rsid w:val="00CA6F5A"/>
    <w:rsid w:val="00CB0972"/>
    <w:rsid w:val="00CB2234"/>
    <w:rsid w:val="00CC2A5E"/>
    <w:rsid w:val="00CE41AB"/>
    <w:rsid w:val="00CF44BF"/>
    <w:rsid w:val="00D268EC"/>
    <w:rsid w:val="00D575BB"/>
    <w:rsid w:val="00D83B6F"/>
    <w:rsid w:val="00D9194C"/>
    <w:rsid w:val="00D96FB0"/>
    <w:rsid w:val="00DA7238"/>
    <w:rsid w:val="00DB16AB"/>
    <w:rsid w:val="00DB293F"/>
    <w:rsid w:val="00DC6FCE"/>
    <w:rsid w:val="00DE6662"/>
    <w:rsid w:val="00E037FB"/>
    <w:rsid w:val="00E0456C"/>
    <w:rsid w:val="00E31382"/>
    <w:rsid w:val="00E3695C"/>
    <w:rsid w:val="00E568BE"/>
    <w:rsid w:val="00E81429"/>
    <w:rsid w:val="00E938B8"/>
    <w:rsid w:val="00EA5619"/>
    <w:rsid w:val="00EA7F32"/>
    <w:rsid w:val="00F07801"/>
    <w:rsid w:val="00F1100B"/>
    <w:rsid w:val="00F266AF"/>
    <w:rsid w:val="00F33054"/>
    <w:rsid w:val="00F50687"/>
    <w:rsid w:val="00F52F1B"/>
    <w:rsid w:val="00F659AD"/>
    <w:rsid w:val="00F72397"/>
    <w:rsid w:val="00F81350"/>
    <w:rsid w:val="00FA728F"/>
    <w:rsid w:val="00FD4455"/>
    <w:rsid w:val="00FD4DF1"/>
    <w:rsid w:val="00FE7958"/>
    <w:rsid w:val="00FF6B91"/>
    <w:rsid w:val="03C53ED4"/>
    <w:rsid w:val="07652CDE"/>
    <w:rsid w:val="0B6E22A3"/>
    <w:rsid w:val="0F7DECA8"/>
    <w:rsid w:val="10022A06"/>
    <w:rsid w:val="11F46B77"/>
    <w:rsid w:val="28191BDA"/>
    <w:rsid w:val="2B6CC19D"/>
    <w:rsid w:val="2B837FAF"/>
    <w:rsid w:val="305F59E9"/>
    <w:rsid w:val="3A814658"/>
    <w:rsid w:val="3B4E69B9"/>
    <w:rsid w:val="3DFA4294"/>
    <w:rsid w:val="44C918FE"/>
    <w:rsid w:val="4DE9CB97"/>
    <w:rsid w:val="5349452E"/>
    <w:rsid w:val="5816256C"/>
    <w:rsid w:val="5BBBAF6D"/>
    <w:rsid w:val="5D7A51C0"/>
    <w:rsid w:val="5DAA8655"/>
    <w:rsid w:val="5EFF668A"/>
    <w:rsid w:val="5FAFC39B"/>
    <w:rsid w:val="5FE91B09"/>
    <w:rsid w:val="631C6B97"/>
    <w:rsid w:val="63A21A16"/>
    <w:rsid w:val="64BC3B67"/>
    <w:rsid w:val="65C65DFC"/>
    <w:rsid w:val="683612E2"/>
    <w:rsid w:val="6AA81AF1"/>
    <w:rsid w:val="6C8038B6"/>
    <w:rsid w:val="6CAF6988"/>
    <w:rsid w:val="6DE14565"/>
    <w:rsid w:val="6F1FF37E"/>
    <w:rsid w:val="733A7ECB"/>
    <w:rsid w:val="73DF20F3"/>
    <w:rsid w:val="766A5727"/>
    <w:rsid w:val="789E236B"/>
    <w:rsid w:val="7CAA6C4A"/>
    <w:rsid w:val="7D7FDE44"/>
    <w:rsid w:val="7EEDAF27"/>
    <w:rsid w:val="7EEE7D76"/>
    <w:rsid w:val="7F6F4350"/>
    <w:rsid w:val="AFEFC168"/>
    <w:rsid w:val="BEFF2C98"/>
    <w:rsid w:val="D7DBD345"/>
    <w:rsid w:val="DFFB082D"/>
    <w:rsid w:val="EF5BBC08"/>
    <w:rsid w:val="F71F0CE2"/>
    <w:rsid w:val="FBF332EA"/>
    <w:rsid w:val="FFDF5D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qFormat="1" w:unhideWhenUsed="0" w:uiPriority="99" w:semiHidden="0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styleId="2">
    <w:name w:val="heading 1"/>
    <w:basedOn w:val="1"/>
    <w:next w:val="1"/>
    <w:link w:val="10"/>
    <w:qFormat/>
    <w:uiPriority w:val="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3">
    <w:name w:val="heading 2"/>
    <w:basedOn w:val="1"/>
    <w:next w:val="1"/>
    <w:unhideWhenUsed/>
    <w:qFormat/>
    <w:uiPriority w:val="9"/>
    <w:pPr>
      <w:keepNext/>
      <w:keepLines/>
      <w:spacing w:before="260" w:after="260" w:line="413" w:lineRule="auto"/>
      <w:outlineLvl w:val="1"/>
    </w:pPr>
    <w:rPr>
      <w:rFonts w:ascii="Arial" w:hAnsi="Arial" w:eastAsia="黑体"/>
      <w:b/>
      <w:sz w:val="32"/>
    </w:rPr>
  </w:style>
  <w:style w:type="character" w:default="1" w:styleId="9">
    <w:name w:val="Default Paragraph Font"/>
    <w:semiHidden/>
    <w:unhideWhenUsed/>
    <w:qFormat/>
    <w:uiPriority w:val="1"/>
  </w:style>
  <w:style w:type="table" w:default="1" w:styleId="8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Body Text"/>
    <w:basedOn w:val="1"/>
    <w:qFormat/>
    <w:uiPriority w:val="99"/>
    <w:pPr>
      <w:ind w:left="100"/>
    </w:pPr>
    <w:rPr>
      <w:rFonts w:ascii="Microsoft JhengHei" w:hAnsi="Microsoft JhengHei" w:eastAsia="Microsoft JhengHei"/>
      <w:szCs w:val="21"/>
    </w:rPr>
  </w:style>
  <w:style w:type="paragraph" w:styleId="5">
    <w:name w:val="Balloon Text"/>
    <w:basedOn w:val="1"/>
    <w:link w:val="14"/>
    <w:semiHidden/>
    <w:unhideWhenUsed/>
    <w:qFormat/>
    <w:uiPriority w:val="99"/>
    <w:rPr>
      <w:sz w:val="18"/>
      <w:szCs w:val="18"/>
    </w:rPr>
  </w:style>
  <w:style w:type="paragraph" w:styleId="6">
    <w:name w:val="footer"/>
    <w:basedOn w:val="1"/>
    <w:link w:val="13"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7">
    <w:name w:val="header"/>
    <w:basedOn w:val="1"/>
    <w:link w:val="12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10">
    <w:name w:val="标题 1 Char"/>
    <w:basedOn w:val="9"/>
    <w:link w:val="2"/>
    <w:uiPriority w:val="9"/>
    <w:rPr>
      <w:b/>
      <w:bCs/>
      <w:kern w:val="44"/>
      <w:sz w:val="44"/>
      <w:szCs w:val="44"/>
    </w:rPr>
  </w:style>
  <w:style w:type="paragraph" w:styleId="11">
    <w:name w:val="List Paragraph"/>
    <w:basedOn w:val="1"/>
    <w:qFormat/>
    <w:uiPriority w:val="34"/>
    <w:pPr>
      <w:ind w:firstLine="420" w:firstLineChars="200"/>
    </w:pPr>
  </w:style>
  <w:style w:type="character" w:customStyle="1" w:styleId="12">
    <w:name w:val="页眉 Char"/>
    <w:basedOn w:val="9"/>
    <w:link w:val="7"/>
    <w:qFormat/>
    <w:uiPriority w:val="99"/>
    <w:rPr>
      <w:kern w:val="2"/>
      <w:sz w:val="18"/>
      <w:szCs w:val="18"/>
    </w:rPr>
  </w:style>
  <w:style w:type="character" w:customStyle="1" w:styleId="13">
    <w:name w:val="页脚 Char"/>
    <w:basedOn w:val="9"/>
    <w:link w:val="6"/>
    <w:qFormat/>
    <w:uiPriority w:val="99"/>
    <w:rPr>
      <w:kern w:val="2"/>
      <w:sz w:val="18"/>
      <w:szCs w:val="18"/>
    </w:rPr>
  </w:style>
  <w:style w:type="character" w:customStyle="1" w:styleId="14">
    <w:name w:val="批注框文本 Char"/>
    <w:basedOn w:val="9"/>
    <w:link w:val="5"/>
    <w:autoRedefine/>
    <w:semiHidden/>
    <w:qFormat/>
    <w:uiPriority w:val="99"/>
    <w:rPr>
      <w:kern w:val="2"/>
      <w:sz w:val="18"/>
      <w:szCs w:val="1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png"/><Relationship Id="rId87" Type="http://schemas.openxmlformats.org/officeDocument/2006/relationships/fontTable" Target="fontTable.xml"/><Relationship Id="rId86" Type="http://schemas.openxmlformats.org/officeDocument/2006/relationships/numbering" Target="numbering.xml"/><Relationship Id="rId85" Type="http://schemas.openxmlformats.org/officeDocument/2006/relationships/customXml" Target="../customXml/item1.xml"/><Relationship Id="rId84" Type="http://schemas.openxmlformats.org/officeDocument/2006/relationships/image" Target="media/image80.png"/><Relationship Id="rId83" Type="http://schemas.openxmlformats.org/officeDocument/2006/relationships/image" Target="media/image79.png"/><Relationship Id="rId82" Type="http://schemas.openxmlformats.org/officeDocument/2006/relationships/image" Target="media/image78.png"/><Relationship Id="rId81" Type="http://schemas.openxmlformats.org/officeDocument/2006/relationships/image" Target="media/image77.png"/><Relationship Id="rId80" Type="http://schemas.openxmlformats.org/officeDocument/2006/relationships/image" Target="media/image76.png"/><Relationship Id="rId8" Type="http://schemas.openxmlformats.org/officeDocument/2006/relationships/image" Target="media/image4.png"/><Relationship Id="rId79" Type="http://schemas.openxmlformats.org/officeDocument/2006/relationships/image" Target="media/image75.png"/><Relationship Id="rId78" Type="http://schemas.openxmlformats.org/officeDocument/2006/relationships/image" Target="media/image74.png"/><Relationship Id="rId77" Type="http://schemas.openxmlformats.org/officeDocument/2006/relationships/image" Target="media/image73.png"/><Relationship Id="rId76" Type="http://schemas.openxmlformats.org/officeDocument/2006/relationships/image" Target="media/image72.png"/><Relationship Id="rId75" Type="http://schemas.openxmlformats.org/officeDocument/2006/relationships/image" Target="media/image71.png"/><Relationship Id="rId74" Type="http://schemas.openxmlformats.org/officeDocument/2006/relationships/image" Target="media/image70.png"/><Relationship Id="rId73" Type="http://schemas.openxmlformats.org/officeDocument/2006/relationships/image" Target="media/image69.png"/><Relationship Id="rId72" Type="http://schemas.openxmlformats.org/officeDocument/2006/relationships/image" Target="media/image68.png"/><Relationship Id="rId71" Type="http://schemas.openxmlformats.org/officeDocument/2006/relationships/image" Target="media/image67.png"/><Relationship Id="rId70" Type="http://schemas.openxmlformats.org/officeDocument/2006/relationships/image" Target="media/image66.png"/><Relationship Id="rId7" Type="http://schemas.openxmlformats.org/officeDocument/2006/relationships/image" Target="media/image3.png"/><Relationship Id="rId69" Type="http://schemas.openxmlformats.org/officeDocument/2006/relationships/image" Target="media/image65.png"/><Relationship Id="rId68" Type="http://schemas.openxmlformats.org/officeDocument/2006/relationships/image" Target="media/image64.png"/><Relationship Id="rId67" Type="http://schemas.openxmlformats.org/officeDocument/2006/relationships/image" Target="media/image63.png"/><Relationship Id="rId66" Type="http://schemas.openxmlformats.org/officeDocument/2006/relationships/image" Target="media/image62.png"/><Relationship Id="rId65" Type="http://schemas.openxmlformats.org/officeDocument/2006/relationships/image" Target="media/image61.png"/><Relationship Id="rId64" Type="http://schemas.openxmlformats.org/officeDocument/2006/relationships/image" Target="media/image60.png"/><Relationship Id="rId63" Type="http://schemas.openxmlformats.org/officeDocument/2006/relationships/image" Target="media/image59.png"/><Relationship Id="rId62" Type="http://schemas.openxmlformats.org/officeDocument/2006/relationships/image" Target="media/image58.png"/><Relationship Id="rId61" Type="http://schemas.openxmlformats.org/officeDocument/2006/relationships/image" Target="media/image57.png"/><Relationship Id="rId60" Type="http://schemas.openxmlformats.org/officeDocument/2006/relationships/image" Target="media/image56.png"/><Relationship Id="rId6" Type="http://schemas.openxmlformats.org/officeDocument/2006/relationships/image" Target="media/image2.png"/><Relationship Id="rId59" Type="http://schemas.openxmlformats.org/officeDocument/2006/relationships/image" Target="media/image55.png"/><Relationship Id="rId58" Type="http://schemas.openxmlformats.org/officeDocument/2006/relationships/image" Target="media/image54.png"/><Relationship Id="rId57" Type="http://schemas.openxmlformats.org/officeDocument/2006/relationships/image" Target="media/image53.png"/><Relationship Id="rId56" Type="http://schemas.openxmlformats.org/officeDocument/2006/relationships/image" Target="media/image52.png"/><Relationship Id="rId55" Type="http://schemas.openxmlformats.org/officeDocument/2006/relationships/image" Target="media/image51.png"/><Relationship Id="rId54" Type="http://schemas.openxmlformats.org/officeDocument/2006/relationships/image" Target="media/image50.png"/><Relationship Id="rId53" Type="http://schemas.openxmlformats.org/officeDocument/2006/relationships/image" Target="media/image49.png"/><Relationship Id="rId52" Type="http://schemas.openxmlformats.org/officeDocument/2006/relationships/image" Target="media/image48.png"/><Relationship Id="rId51" Type="http://schemas.openxmlformats.org/officeDocument/2006/relationships/image" Target="media/image47.png"/><Relationship Id="rId50" Type="http://schemas.openxmlformats.org/officeDocument/2006/relationships/image" Target="media/image46.png"/><Relationship Id="rId5" Type="http://schemas.openxmlformats.org/officeDocument/2006/relationships/image" Target="media/image1.png"/><Relationship Id="rId49" Type="http://schemas.openxmlformats.org/officeDocument/2006/relationships/image" Target="media/image45.png"/><Relationship Id="rId48" Type="http://schemas.openxmlformats.org/officeDocument/2006/relationships/image" Target="media/image44.png"/><Relationship Id="rId47" Type="http://schemas.openxmlformats.org/officeDocument/2006/relationships/image" Target="media/image43.png"/><Relationship Id="rId46" Type="http://schemas.openxmlformats.org/officeDocument/2006/relationships/image" Target="media/image42.png"/><Relationship Id="rId45" Type="http://schemas.openxmlformats.org/officeDocument/2006/relationships/image" Target="media/image41.png"/><Relationship Id="rId44" Type="http://schemas.openxmlformats.org/officeDocument/2006/relationships/image" Target="media/image40.png"/><Relationship Id="rId43" Type="http://schemas.openxmlformats.org/officeDocument/2006/relationships/image" Target="media/image39.png"/><Relationship Id="rId42" Type="http://schemas.openxmlformats.org/officeDocument/2006/relationships/image" Target="media/image38.png"/><Relationship Id="rId41" Type="http://schemas.openxmlformats.org/officeDocument/2006/relationships/image" Target="media/image37.png"/><Relationship Id="rId40" Type="http://schemas.openxmlformats.org/officeDocument/2006/relationships/image" Target="media/image36.png"/><Relationship Id="rId4" Type="http://schemas.openxmlformats.org/officeDocument/2006/relationships/theme" Target="theme/theme1.xml"/><Relationship Id="rId39" Type="http://schemas.openxmlformats.org/officeDocument/2006/relationships/image" Target="media/image35.png"/><Relationship Id="rId38" Type="http://schemas.openxmlformats.org/officeDocument/2006/relationships/image" Target="media/image34.png"/><Relationship Id="rId37" Type="http://schemas.openxmlformats.org/officeDocument/2006/relationships/image" Target="media/image33.png"/><Relationship Id="rId36" Type="http://schemas.openxmlformats.org/officeDocument/2006/relationships/image" Target="media/image32.png"/><Relationship Id="rId35" Type="http://schemas.openxmlformats.org/officeDocument/2006/relationships/image" Target="media/image31.png"/><Relationship Id="rId34" Type="http://schemas.openxmlformats.org/officeDocument/2006/relationships/image" Target="media/image30.png"/><Relationship Id="rId33" Type="http://schemas.openxmlformats.org/officeDocument/2006/relationships/image" Target="media/image29.png"/><Relationship Id="rId32" Type="http://schemas.openxmlformats.org/officeDocument/2006/relationships/image" Target="media/image28.png"/><Relationship Id="rId31" Type="http://schemas.openxmlformats.org/officeDocument/2006/relationships/image" Target="media/image27.png"/><Relationship Id="rId30" Type="http://schemas.openxmlformats.org/officeDocument/2006/relationships/image" Target="media/image26.png"/><Relationship Id="rId3" Type="http://schemas.openxmlformats.org/officeDocument/2006/relationships/footer" Target="footer1.xml"/><Relationship Id="rId29" Type="http://schemas.openxmlformats.org/officeDocument/2006/relationships/image" Target="media/image25.png"/><Relationship Id="rId28" Type="http://schemas.openxmlformats.org/officeDocument/2006/relationships/image" Target="media/image24.png"/><Relationship Id="rId27" Type="http://schemas.openxmlformats.org/officeDocument/2006/relationships/image" Target="media/image23.png"/><Relationship Id="rId26" Type="http://schemas.openxmlformats.org/officeDocument/2006/relationships/image" Target="media/image22.png"/><Relationship Id="rId25" Type="http://schemas.openxmlformats.org/officeDocument/2006/relationships/image" Target="media/image21.png"/><Relationship Id="rId24" Type="http://schemas.openxmlformats.org/officeDocument/2006/relationships/image" Target="media/image20.png"/><Relationship Id="rId23" Type="http://schemas.openxmlformats.org/officeDocument/2006/relationships/image" Target="media/image19.png"/><Relationship Id="rId22" Type="http://schemas.openxmlformats.org/officeDocument/2006/relationships/image" Target="media/image18.png"/><Relationship Id="rId21" Type="http://schemas.openxmlformats.org/officeDocument/2006/relationships/image" Target="media/image17.png"/><Relationship Id="rId20" Type="http://schemas.openxmlformats.org/officeDocument/2006/relationships/image" Target="media/image16.png"/><Relationship Id="rId2" Type="http://schemas.openxmlformats.org/officeDocument/2006/relationships/settings" Target="settings.xml"/><Relationship Id="rId19" Type="http://schemas.openxmlformats.org/officeDocument/2006/relationships/image" Target="media/image15.png"/><Relationship Id="rId18" Type="http://schemas.openxmlformats.org/officeDocument/2006/relationships/image" Target="media/image14.png"/><Relationship Id="rId17" Type="http://schemas.openxmlformats.org/officeDocument/2006/relationships/image" Target="media/image13.png"/><Relationship Id="rId16" Type="http://schemas.openxmlformats.org/officeDocument/2006/relationships/image" Target="media/image12.png"/><Relationship Id="rId15" Type="http://schemas.openxmlformats.org/officeDocument/2006/relationships/image" Target="media/image11.png"/><Relationship Id="rId14" Type="http://schemas.openxmlformats.org/officeDocument/2006/relationships/image" Target="media/image10.png"/><Relationship Id="rId13" Type="http://schemas.openxmlformats.org/officeDocument/2006/relationships/image" Target="media/image9.png"/><Relationship Id="rId12" Type="http://schemas.openxmlformats.org/officeDocument/2006/relationships/image" Target="media/image8.png"/><Relationship Id="rId11" Type="http://schemas.openxmlformats.org/officeDocument/2006/relationships/image" Target="media/image7.png"/><Relationship Id="rId10" Type="http://schemas.openxmlformats.org/officeDocument/2006/relationships/image" Target="media/image6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53</Pages>
  <Words>854</Words>
  <Characters>4869</Characters>
  <Lines>40</Lines>
  <Paragraphs>11</Paragraphs>
  <TotalTime>0</TotalTime>
  <ScaleCrop>false</ScaleCrop>
  <LinksUpToDate>false</LinksUpToDate>
  <CharactersWithSpaces>5712</CharactersWithSpaces>
  <Application>WPS Office_12.1.0.16417_F1E327BC-269C-435d-A152-05C5408002CA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2023-12-11T07:02:00Z</dcterms:created>
  <dc:creator>LENOVO</dc:creator>
  <cp:lastModifiedBy>崔浩</cp:lastModifiedBy>
  <dcterms:modified xsi:type="dcterms:W3CDTF">2024-04-24T00:54:04Z</dcterms:modified>
  <cp:revision>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2052-12.1.0.16417</vt:lpwstr>
  </property>
  <property fmtid="{D5CDD505-2E9C-101B-9397-08002B2CF9AE}" pid="3" name="ICV">
    <vt:lpwstr>34B371F2ECD4D7B835B54165D816FE2B</vt:lpwstr>
  </property>
</Properties>
</file>